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BB8" w:rsidRDefault="00584BB8" w:rsidP="00351F8B">
      <w:pPr>
        <w:ind w:left="-270"/>
        <w:jc w:val="center"/>
        <w:rPr>
          <w:rFonts w:cs="Lotus"/>
          <w:b/>
          <w:bCs/>
          <w:sz w:val="28"/>
          <w:szCs w:val="28"/>
          <w:rtl/>
        </w:rPr>
      </w:pPr>
      <w:r>
        <w:rPr>
          <w:rFonts w:cs="Lotus" w:hint="cs"/>
          <w:b/>
          <w:bCs/>
          <w:sz w:val="28"/>
          <w:szCs w:val="28"/>
          <w:rtl/>
        </w:rPr>
        <w:t>نظرة في وظائف</w:t>
      </w:r>
      <w:r w:rsidRPr="00584BB8">
        <w:rPr>
          <w:rFonts w:cs="Lotus" w:hint="cs"/>
          <w:b/>
          <w:bCs/>
          <w:sz w:val="28"/>
          <w:szCs w:val="28"/>
          <w:rtl/>
        </w:rPr>
        <w:t xml:space="preserve"> </w:t>
      </w:r>
      <w:r w:rsidRPr="00FC7FA7">
        <w:rPr>
          <w:rFonts w:cs="Lotus" w:hint="cs"/>
          <w:b/>
          <w:bCs/>
          <w:sz w:val="28"/>
          <w:szCs w:val="28"/>
          <w:rtl/>
        </w:rPr>
        <w:t>الحوزة العلميّة</w:t>
      </w:r>
      <w:r>
        <w:rPr>
          <w:rFonts w:cs="Lotus" w:hint="cs"/>
          <w:b/>
          <w:bCs/>
          <w:sz w:val="28"/>
          <w:szCs w:val="28"/>
          <w:rtl/>
        </w:rPr>
        <w:t xml:space="preserve"> ومسؤولياته</w:t>
      </w:r>
      <w:r w:rsidR="0017188A">
        <w:rPr>
          <w:rFonts w:cs="Lotus" w:hint="cs"/>
          <w:b/>
          <w:bCs/>
          <w:sz w:val="28"/>
          <w:szCs w:val="28"/>
          <w:rtl/>
        </w:rPr>
        <w:t>ا</w:t>
      </w:r>
    </w:p>
    <w:p w:rsidR="00FE13EA" w:rsidRPr="00FC7FA7" w:rsidRDefault="00A61469" w:rsidP="00351F8B">
      <w:pPr>
        <w:ind w:left="-270"/>
        <w:jc w:val="center"/>
        <w:rPr>
          <w:rFonts w:cs="Lotus"/>
          <w:b/>
          <w:bCs/>
          <w:sz w:val="28"/>
          <w:szCs w:val="28"/>
          <w:rtl/>
        </w:rPr>
      </w:pPr>
      <w:r>
        <w:rPr>
          <w:rFonts w:cs="Lotus" w:hint="cs"/>
          <w:b/>
          <w:bCs/>
          <w:sz w:val="28"/>
          <w:szCs w:val="28"/>
          <w:rtl/>
        </w:rPr>
        <w:t xml:space="preserve"> وفق رؤية الإمام الخامنئي</w:t>
      </w:r>
      <w:r w:rsidR="00FE13EA" w:rsidRPr="00FC7FA7">
        <w:rPr>
          <w:rFonts w:cs="Lotus" w:hint="cs"/>
          <w:b/>
          <w:bCs/>
          <w:sz w:val="28"/>
          <w:szCs w:val="28"/>
          <w:rtl/>
        </w:rPr>
        <w:t xml:space="preserve"> </w:t>
      </w:r>
    </w:p>
    <w:p w:rsidR="007538A7" w:rsidRPr="00FC7FA7" w:rsidRDefault="00082122" w:rsidP="00351F8B">
      <w:pPr>
        <w:pStyle w:val="Style2"/>
        <w:ind w:left="-270"/>
        <w:rPr>
          <w:rtl/>
        </w:rPr>
      </w:pPr>
      <w:r w:rsidRPr="00FC7FA7">
        <w:rPr>
          <w:rFonts w:hint="cs"/>
          <w:rtl/>
        </w:rPr>
        <w:t>الشيخ حسن أحمد الهادي</w:t>
      </w:r>
    </w:p>
    <w:p w:rsidR="00584BB8" w:rsidRDefault="00584BB8" w:rsidP="00351F8B">
      <w:pPr>
        <w:bidi/>
        <w:ind w:left="-270" w:firstLine="680"/>
        <w:rPr>
          <w:rFonts w:cs="A- Asir 1 Normal"/>
          <w:sz w:val="28"/>
          <w:szCs w:val="28"/>
          <w:rtl/>
        </w:rPr>
      </w:pPr>
    </w:p>
    <w:p w:rsidR="007204A4" w:rsidRPr="00FC7FA7" w:rsidRDefault="007204A4" w:rsidP="001C6619">
      <w:pPr>
        <w:bidi/>
        <w:ind w:left="-270" w:firstLine="680"/>
        <w:rPr>
          <w:rFonts w:cs="Lotus"/>
          <w:sz w:val="28"/>
          <w:szCs w:val="28"/>
          <w:rtl/>
        </w:rPr>
      </w:pPr>
      <w:r>
        <w:rPr>
          <w:rFonts w:cs="Lotus" w:hint="cs"/>
          <w:b/>
          <w:bCs/>
          <w:sz w:val="28"/>
          <w:szCs w:val="28"/>
          <w:rtl/>
          <w:lang w:bidi="ar-LB"/>
        </w:rPr>
        <w:t xml:space="preserve">تمهيد: </w:t>
      </w:r>
      <w:r w:rsidRPr="00FC7FA7">
        <w:rPr>
          <w:rFonts w:cs="Lotus" w:hint="cs"/>
          <w:sz w:val="28"/>
          <w:szCs w:val="28"/>
          <w:rtl/>
        </w:rPr>
        <w:t>تمثّل الحوزة العلمية المرجعيّة التربويّة الأساسية</w:t>
      </w:r>
      <w:r w:rsidRPr="00FC7FA7">
        <w:rPr>
          <w:rFonts w:cs="Lotus" w:hint="cs"/>
          <w:sz w:val="28"/>
          <w:szCs w:val="28"/>
          <w:rtl/>
          <w:lang w:bidi="ar-LB"/>
        </w:rPr>
        <w:t>،</w:t>
      </w:r>
      <w:r w:rsidRPr="00FC7FA7">
        <w:rPr>
          <w:rFonts w:cs="Lotus" w:hint="cs"/>
          <w:sz w:val="28"/>
          <w:szCs w:val="28"/>
          <w:rtl/>
        </w:rPr>
        <w:t xml:space="preserve"> لناحية صياغة الرؤية التربوية</w:t>
      </w:r>
      <w:r w:rsidRPr="00FC7FA7">
        <w:rPr>
          <w:rFonts w:cs="Lotus" w:hint="cs"/>
          <w:sz w:val="28"/>
          <w:szCs w:val="28"/>
          <w:rtl/>
          <w:lang w:bidi="ar-LB"/>
        </w:rPr>
        <w:t>،</w:t>
      </w:r>
      <w:r w:rsidRPr="00FC7FA7">
        <w:rPr>
          <w:rFonts w:cs="Lotus" w:hint="cs"/>
          <w:sz w:val="28"/>
          <w:szCs w:val="28"/>
          <w:rtl/>
        </w:rPr>
        <w:t xml:space="preserve"> ووضع مرتكزات العملية التعليمية ومكوّناتها المنهجية فضلاً عن الأنظمة والبرامج المختلفة، فإن وجودها - ككيان علمي وتربوي</w:t>
      </w:r>
      <w:r w:rsidRPr="00FC7FA7">
        <w:rPr>
          <w:rFonts w:cs="Lotus" w:hint="cs"/>
          <w:sz w:val="28"/>
          <w:szCs w:val="28"/>
          <w:rtl/>
          <w:lang w:bidi="ar-LB"/>
        </w:rPr>
        <w:t xml:space="preserve"> -</w:t>
      </w:r>
      <w:r w:rsidRPr="00FC7FA7">
        <w:rPr>
          <w:rFonts w:cs="Lotus" w:hint="cs"/>
          <w:sz w:val="28"/>
          <w:szCs w:val="28"/>
          <w:rtl/>
        </w:rPr>
        <w:t xml:space="preserve"> يؤدّي وظيفتي التربية والتعليم؛ الهادفة أساساً إلى تربية الإنسان وبلورة البنية المعرفية له يرتبط بأشرف وأسمى تكليف إلهي لنبي الإسلام محمد</w:t>
      </w:r>
      <w:r w:rsidRPr="00FC7FA7">
        <w:rPr>
          <w:rFonts w:cs="Lotus" w:hint="cs"/>
          <w:sz w:val="28"/>
          <w:szCs w:val="28"/>
          <w:vertAlign w:val="superscript"/>
          <w:rtl/>
        </w:rPr>
        <w:t>(ص)</w:t>
      </w:r>
      <w:r w:rsidRPr="00FC7FA7">
        <w:rPr>
          <w:rFonts w:cs="Lotus" w:hint="cs"/>
          <w:sz w:val="28"/>
          <w:szCs w:val="28"/>
          <w:rtl/>
        </w:rPr>
        <w:t xml:space="preserve"> والمتعل</w:t>
      </w:r>
      <w:r w:rsidRPr="00FC7FA7">
        <w:rPr>
          <w:rFonts w:cs="Lotus" w:hint="cs"/>
          <w:sz w:val="28"/>
          <w:szCs w:val="28"/>
          <w:rtl/>
          <w:lang w:bidi="ar-LB"/>
        </w:rPr>
        <w:t>ّ</w:t>
      </w:r>
      <w:r w:rsidRPr="00FC7FA7">
        <w:rPr>
          <w:rFonts w:cs="Lotus" w:hint="cs"/>
          <w:sz w:val="28"/>
          <w:szCs w:val="28"/>
          <w:rtl/>
        </w:rPr>
        <w:t>ق بهداية  الناس وتزكيتهم وتعليمهم, قال الله تعالى: {</w:t>
      </w:r>
      <w:r w:rsidRPr="00FC7FA7">
        <w:rPr>
          <w:rFonts w:cs="Lotus"/>
          <w:b/>
          <w:bCs/>
          <w:sz w:val="28"/>
          <w:szCs w:val="28"/>
          <w:rtl/>
        </w:rPr>
        <w:t>هُوَ</w:t>
      </w:r>
      <w:r w:rsidRPr="00FC7FA7">
        <w:rPr>
          <w:rFonts w:cs="Lotus"/>
          <w:b/>
          <w:bCs/>
          <w:sz w:val="28"/>
          <w:szCs w:val="28"/>
        </w:rPr>
        <w:t xml:space="preserve"> </w:t>
      </w:r>
      <w:r w:rsidRPr="00FC7FA7">
        <w:rPr>
          <w:rFonts w:cs="Lotus"/>
          <w:b/>
          <w:bCs/>
          <w:sz w:val="28"/>
          <w:szCs w:val="28"/>
          <w:rtl/>
        </w:rPr>
        <w:t>الَّذِي</w:t>
      </w:r>
      <w:r w:rsidRPr="00FC7FA7">
        <w:rPr>
          <w:rFonts w:cs="Lotus"/>
          <w:b/>
          <w:bCs/>
          <w:sz w:val="28"/>
          <w:szCs w:val="28"/>
        </w:rPr>
        <w:t xml:space="preserve"> </w:t>
      </w:r>
      <w:r w:rsidRPr="00FC7FA7">
        <w:rPr>
          <w:rFonts w:cs="Lotus"/>
          <w:b/>
          <w:bCs/>
          <w:sz w:val="28"/>
          <w:szCs w:val="28"/>
          <w:rtl/>
        </w:rPr>
        <w:t>بَعَثَ</w:t>
      </w:r>
      <w:r w:rsidRPr="00FC7FA7">
        <w:rPr>
          <w:rFonts w:cs="Lotus"/>
          <w:b/>
          <w:bCs/>
          <w:sz w:val="28"/>
          <w:szCs w:val="28"/>
        </w:rPr>
        <w:t xml:space="preserve"> </w:t>
      </w:r>
      <w:r w:rsidRPr="00FC7FA7">
        <w:rPr>
          <w:rFonts w:cs="Lotus"/>
          <w:b/>
          <w:bCs/>
          <w:sz w:val="28"/>
          <w:szCs w:val="28"/>
          <w:rtl/>
        </w:rPr>
        <w:t>فِي</w:t>
      </w:r>
      <w:r w:rsidRPr="00FC7FA7">
        <w:rPr>
          <w:rFonts w:cs="Lotus"/>
          <w:b/>
          <w:bCs/>
          <w:sz w:val="28"/>
          <w:szCs w:val="28"/>
        </w:rPr>
        <w:t xml:space="preserve"> </w:t>
      </w:r>
      <w:r w:rsidRPr="00FC7FA7">
        <w:rPr>
          <w:rFonts w:cs="Lotus"/>
          <w:b/>
          <w:bCs/>
          <w:sz w:val="28"/>
          <w:szCs w:val="28"/>
          <w:rtl/>
        </w:rPr>
        <w:t>الْأُمِّيِّينَ</w:t>
      </w:r>
      <w:r w:rsidRPr="00FC7FA7">
        <w:rPr>
          <w:rFonts w:cs="Lotus"/>
          <w:b/>
          <w:bCs/>
          <w:sz w:val="28"/>
          <w:szCs w:val="28"/>
        </w:rPr>
        <w:t xml:space="preserve"> </w:t>
      </w:r>
      <w:r w:rsidRPr="00FC7FA7">
        <w:rPr>
          <w:rFonts w:cs="Lotus"/>
          <w:b/>
          <w:bCs/>
          <w:sz w:val="28"/>
          <w:szCs w:val="28"/>
          <w:rtl/>
        </w:rPr>
        <w:t>رَسُولا</w:t>
      </w:r>
      <w:r w:rsidRPr="00FC7FA7">
        <w:rPr>
          <w:rFonts w:cs="Lotus"/>
          <w:b/>
          <w:bCs/>
          <w:sz w:val="28"/>
          <w:szCs w:val="28"/>
        </w:rPr>
        <w:t xml:space="preserve"> </w:t>
      </w:r>
      <w:r w:rsidRPr="00FC7FA7">
        <w:rPr>
          <w:rFonts w:cs="Lotus"/>
          <w:b/>
          <w:bCs/>
          <w:sz w:val="28"/>
          <w:szCs w:val="28"/>
          <w:rtl/>
        </w:rPr>
        <w:t>مِّنْهُمْ</w:t>
      </w:r>
      <w:r w:rsidRPr="00FC7FA7">
        <w:rPr>
          <w:rFonts w:cs="Lotus"/>
          <w:b/>
          <w:bCs/>
          <w:sz w:val="28"/>
          <w:szCs w:val="28"/>
        </w:rPr>
        <w:t xml:space="preserve"> </w:t>
      </w:r>
      <w:r w:rsidRPr="00FC7FA7">
        <w:rPr>
          <w:rFonts w:cs="Lotus"/>
          <w:b/>
          <w:bCs/>
          <w:sz w:val="28"/>
          <w:szCs w:val="28"/>
          <w:rtl/>
        </w:rPr>
        <w:t>يَتْلُو عَلَيْهِمْ</w:t>
      </w:r>
      <w:r w:rsidRPr="00FC7FA7">
        <w:rPr>
          <w:rFonts w:cs="Lotus"/>
          <w:b/>
          <w:bCs/>
          <w:sz w:val="28"/>
          <w:szCs w:val="28"/>
        </w:rPr>
        <w:t xml:space="preserve"> </w:t>
      </w:r>
      <w:r w:rsidRPr="00FC7FA7">
        <w:rPr>
          <w:rFonts w:cs="Lotus"/>
          <w:b/>
          <w:bCs/>
          <w:sz w:val="28"/>
          <w:szCs w:val="28"/>
          <w:rtl/>
        </w:rPr>
        <w:t>آيَاتِهِ</w:t>
      </w:r>
      <w:r w:rsidRPr="00FC7FA7">
        <w:rPr>
          <w:rFonts w:cs="Lotus"/>
          <w:b/>
          <w:bCs/>
          <w:sz w:val="28"/>
          <w:szCs w:val="28"/>
        </w:rPr>
        <w:t xml:space="preserve"> </w:t>
      </w:r>
      <w:r w:rsidRPr="00FC7FA7">
        <w:rPr>
          <w:rFonts w:cs="Lotus"/>
          <w:b/>
          <w:bCs/>
          <w:sz w:val="28"/>
          <w:szCs w:val="28"/>
          <w:rtl/>
        </w:rPr>
        <w:t>وَيُزَكِّيهِمْ</w:t>
      </w:r>
      <w:r w:rsidRPr="00FC7FA7">
        <w:rPr>
          <w:rFonts w:cs="Lotus"/>
          <w:b/>
          <w:bCs/>
          <w:sz w:val="28"/>
          <w:szCs w:val="28"/>
        </w:rPr>
        <w:t xml:space="preserve"> </w:t>
      </w:r>
      <w:r w:rsidRPr="00FC7FA7">
        <w:rPr>
          <w:rFonts w:cs="Lotus"/>
          <w:b/>
          <w:bCs/>
          <w:sz w:val="28"/>
          <w:szCs w:val="28"/>
          <w:rtl/>
        </w:rPr>
        <w:t>وَيُعَلِّمُهُمُ</w:t>
      </w:r>
      <w:r w:rsidRPr="00FC7FA7">
        <w:rPr>
          <w:rFonts w:cs="Lotus"/>
          <w:b/>
          <w:bCs/>
          <w:sz w:val="28"/>
          <w:szCs w:val="28"/>
        </w:rPr>
        <w:t xml:space="preserve"> </w:t>
      </w:r>
      <w:r w:rsidRPr="00FC7FA7">
        <w:rPr>
          <w:rFonts w:cs="Lotus"/>
          <w:b/>
          <w:bCs/>
          <w:sz w:val="28"/>
          <w:szCs w:val="28"/>
          <w:rtl/>
        </w:rPr>
        <w:t>الْكِتَابَ</w:t>
      </w:r>
      <w:r w:rsidRPr="00FC7FA7">
        <w:rPr>
          <w:rFonts w:cs="Lotus"/>
          <w:b/>
          <w:bCs/>
          <w:sz w:val="28"/>
          <w:szCs w:val="28"/>
        </w:rPr>
        <w:t xml:space="preserve"> </w:t>
      </w:r>
      <w:r w:rsidRPr="00FC7FA7">
        <w:rPr>
          <w:rFonts w:cs="Lotus"/>
          <w:b/>
          <w:bCs/>
          <w:sz w:val="28"/>
          <w:szCs w:val="28"/>
          <w:rtl/>
        </w:rPr>
        <w:t>وَالْحِكْمَةَ</w:t>
      </w:r>
      <w:r w:rsidRPr="00FC7FA7">
        <w:rPr>
          <w:rFonts w:cs="Lotus"/>
          <w:b/>
          <w:bCs/>
          <w:sz w:val="28"/>
          <w:szCs w:val="28"/>
        </w:rPr>
        <w:t xml:space="preserve"> </w:t>
      </w:r>
      <w:r w:rsidRPr="00FC7FA7">
        <w:rPr>
          <w:rFonts w:cs="Lotus"/>
          <w:b/>
          <w:bCs/>
          <w:sz w:val="28"/>
          <w:szCs w:val="28"/>
          <w:rtl/>
        </w:rPr>
        <w:t>وَإِن</w:t>
      </w:r>
      <w:r w:rsidRPr="00FC7FA7">
        <w:rPr>
          <w:rFonts w:cs="Lotus"/>
          <w:b/>
          <w:bCs/>
          <w:sz w:val="28"/>
          <w:szCs w:val="28"/>
        </w:rPr>
        <w:t xml:space="preserve"> </w:t>
      </w:r>
      <w:r w:rsidRPr="00FC7FA7">
        <w:rPr>
          <w:rFonts w:cs="Lotus"/>
          <w:b/>
          <w:bCs/>
          <w:sz w:val="28"/>
          <w:szCs w:val="28"/>
          <w:rtl/>
        </w:rPr>
        <w:t>كَانُوا مِن</w:t>
      </w:r>
      <w:r w:rsidRPr="00FC7FA7">
        <w:rPr>
          <w:rFonts w:cs="Lotus"/>
          <w:b/>
          <w:bCs/>
          <w:sz w:val="28"/>
          <w:szCs w:val="28"/>
        </w:rPr>
        <w:t xml:space="preserve"> </w:t>
      </w:r>
      <w:r w:rsidRPr="00FC7FA7">
        <w:rPr>
          <w:rFonts w:cs="Lotus"/>
          <w:b/>
          <w:bCs/>
          <w:sz w:val="28"/>
          <w:szCs w:val="28"/>
          <w:rtl/>
        </w:rPr>
        <w:t>قَبْلُ</w:t>
      </w:r>
      <w:r w:rsidRPr="00FC7FA7">
        <w:rPr>
          <w:rFonts w:cs="Lotus"/>
          <w:b/>
          <w:bCs/>
          <w:sz w:val="28"/>
          <w:szCs w:val="28"/>
        </w:rPr>
        <w:t xml:space="preserve"> </w:t>
      </w:r>
      <w:r w:rsidRPr="00FC7FA7">
        <w:rPr>
          <w:rFonts w:cs="Lotus"/>
          <w:b/>
          <w:bCs/>
          <w:sz w:val="28"/>
          <w:szCs w:val="28"/>
          <w:rtl/>
        </w:rPr>
        <w:t>لَفِي</w:t>
      </w:r>
      <w:r w:rsidRPr="00FC7FA7">
        <w:rPr>
          <w:rFonts w:cs="Lotus"/>
          <w:b/>
          <w:bCs/>
          <w:sz w:val="28"/>
          <w:szCs w:val="28"/>
        </w:rPr>
        <w:t xml:space="preserve"> </w:t>
      </w:r>
      <w:r w:rsidRPr="00FC7FA7">
        <w:rPr>
          <w:rFonts w:cs="Lotus"/>
          <w:b/>
          <w:bCs/>
          <w:sz w:val="28"/>
          <w:szCs w:val="28"/>
          <w:rtl/>
        </w:rPr>
        <w:t>ضَلَالٍ</w:t>
      </w:r>
      <w:r w:rsidRPr="00FC7FA7">
        <w:rPr>
          <w:rFonts w:cs="Lotus"/>
          <w:b/>
          <w:bCs/>
          <w:sz w:val="28"/>
          <w:szCs w:val="28"/>
        </w:rPr>
        <w:t xml:space="preserve"> </w:t>
      </w:r>
      <w:r w:rsidRPr="00FC7FA7">
        <w:rPr>
          <w:rFonts w:cs="Lotus"/>
          <w:b/>
          <w:bCs/>
          <w:sz w:val="28"/>
          <w:szCs w:val="28"/>
          <w:rtl/>
        </w:rPr>
        <w:t>مُّبِينٍ</w:t>
      </w:r>
      <w:r w:rsidRPr="00FC7FA7">
        <w:rPr>
          <w:rFonts w:cs="Lotus" w:hint="cs"/>
          <w:sz w:val="28"/>
          <w:szCs w:val="28"/>
          <w:rtl/>
        </w:rPr>
        <w:t>}</w:t>
      </w:r>
      <w:r w:rsidRPr="00FC7FA7">
        <w:rPr>
          <w:rFonts w:cs="Lotus" w:hint="cs"/>
          <w:sz w:val="28"/>
          <w:szCs w:val="28"/>
          <w:vertAlign w:val="superscript"/>
          <w:rtl/>
        </w:rPr>
        <w:t>(</w:t>
      </w:r>
      <w:r w:rsidRPr="00FC7FA7">
        <w:rPr>
          <w:rStyle w:val="FootnoteReference"/>
          <w:rFonts w:cs="Lotus"/>
          <w:sz w:val="28"/>
          <w:szCs w:val="28"/>
          <w:rtl/>
        </w:rPr>
        <w:footnoteReference w:id="2"/>
      </w:r>
      <w:r w:rsidRPr="00FC7FA7">
        <w:rPr>
          <w:rFonts w:cs="Lotus" w:hint="cs"/>
          <w:sz w:val="28"/>
          <w:szCs w:val="28"/>
          <w:vertAlign w:val="superscript"/>
          <w:rtl/>
        </w:rPr>
        <w:t>)</w:t>
      </w:r>
      <w:r w:rsidRPr="00FC7FA7">
        <w:rPr>
          <w:rFonts w:cs="Lotus" w:hint="cs"/>
          <w:sz w:val="28"/>
          <w:szCs w:val="28"/>
          <w:rtl/>
        </w:rPr>
        <w:t>.</w:t>
      </w:r>
    </w:p>
    <w:p w:rsidR="007204A4" w:rsidRDefault="007204A4" w:rsidP="00351F8B">
      <w:pPr>
        <w:bidi/>
        <w:ind w:left="-270"/>
        <w:rPr>
          <w:rFonts w:cs="Lotus"/>
          <w:sz w:val="28"/>
          <w:szCs w:val="28"/>
          <w:rtl/>
        </w:rPr>
      </w:pPr>
      <w:r w:rsidRPr="00FC7FA7">
        <w:rPr>
          <w:rFonts w:cs="Lotus" w:hint="cs"/>
          <w:sz w:val="28"/>
          <w:szCs w:val="28"/>
          <w:rtl/>
        </w:rPr>
        <w:t>وهذا ما يؤكّد دور الحوزة في رفد الفكر والمجتمع الإسلاميين بمنظومة من المناهج والبرامج والرؤى</w:t>
      </w:r>
      <w:r w:rsidR="00584BB8">
        <w:rPr>
          <w:rFonts w:cs="Lotus" w:hint="cs"/>
          <w:sz w:val="28"/>
          <w:szCs w:val="28"/>
          <w:rtl/>
        </w:rPr>
        <w:t>،</w:t>
      </w:r>
      <w:r w:rsidRPr="00FC7FA7">
        <w:rPr>
          <w:rFonts w:cs="Lotus" w:hint="cs"/>
          <w:sz w:val="28"/>
          <w:szCs w:val="28"/>
          <w:rtl/>
        </w:rPr>
        <w:t xml:space="preserve"> </w:t>
      </w:r>
      <w:r>
        <w:rPr>
          <w:rFonts w:cs="Lotus" w:hint="cs"/>
          <w:sz w:val="28"/>
          <w:szCs w:val="28"/>
          <w:rtl/>
        </w:rPr>
        <w:t xml:space="preserve">تحقّق هذه الغاية سيراً على هدي النبي(ص)، </w:t>
      </w:r>
      <w:r w:rsidRPr="00FC7FA7">
        <w:rPr>
          <w:rFonts w:cs="Lotus" w:hint="cs"/>
          <w:sz w:val="28"/>
          <w:szCs w:val="28"/>
          <w:rtl/>
        </w:rPr>
        <w:t xml:space="preserve"> </w:t>
      </w:r>
      <w:r>
        <w:rPr>
          <w:rFonts w:cs="Lotus" w:hint="cs"/>
          <w:sz w:val="28"/>
          <w:szCs w:val="28"/>
          <w:rtl/>
        </w:rPr>
        <w:t>و</w:t>
      </w:r>
      <w:r w:rsidRPr="00FC7FA7">
        <w:rPr>
          <w:rFonts w:cs="Lotus" w:hint="cs"/>
          <w:sz w:val="28"/>
          <w:szCs w:val="28"/>
          <w:rtl/>
        </w:rPr>
        <w:t xml:space="preserve">تثري العملية التربوية والتعليمية, وتؤمَّن الدقة والموضوعية والواقعية في صياغة </w:t>
      </w:r>
      <w:r>
        <w:rPr>
          <w:rFonts w:cs="Lotus" w:hint="cs"/>
          <w:sz w:val="28"/>
          <w:szCs w:val="28"/>
          <w:rtl/>
        </w:rPr>
        <w:t>الأهداف؛ فضلاً عن سلامة تحقيقها.</w:t>
      </w:r>
      <w:r w:rsidRPr="00FC7FA7">
        <w:rPr>
          <w:rFonts w:cs="Lotus" w:hint="cs"/>
          <w:sz w:val="28"/>
          <w:szCs w:val="28"/>
          <w:rtl/>
        </w:rPr>
        <w:t xml:space="preserve"> </w:t>
      </w:r>
    </w:p>
    <w:p w:rsidR="00584BB8" w:rsidRDefault="007204A4" w:rsidP="00351F8B">
      <w:pPr>
        <w:bidi/>
        <w:ind w:left="-270"/>
        <w:rPr>
          <w:rFonts w:cs="Lotus"/>
          <w:sz w:val="28"/>
          <w:szCs w:val="28"/>
          <w:rtl/>
        </w:rPr>
      </w:pPr>
      <w:r w:rsidRPr="00516DDB">
        <w:rPr>
          <w:rFonts w:cs="Lotus" w:hint="cs"/>
          <w:sz w:val="28"/>
          <w:szCs w:val="28"/>
          <w:rtl/>
        </w:rPr>
        <w:t>و</w:t>
      </w:r>
      <w:r>
        <w:rPr>
          <w:rFonts w:cs="Lotus" w:hint="cs"/>
          <w:sz w:val="28"/>
          <w:szCs w:val="28"/>
          <w:rtl/>
        </w:rPr>
        <w:t>ل</w:t>
      </w:r>
      <w:r w:rsidRPr="00516DDB">
        <w:rPr>
          <w:rFonts w:cs="Lotus" w:hint="cs"/>
          <w:sz w:val="28"/>
          <w:szCs w:val="28"/>
          <w:rtl/>
        </w:rPr>
        <w:t xml:space="preserve">هذا </w:t>
      </w:r>
      <w:r>
        <w:rPr>
          <w:rFonts w:cs="Lotus" w:hint="cs"/>
          <w:sz w:val="28"/>
          <w:szCs w:val="28"/>
          <w:rtl/>
        </w:rPr>
        <w:t>يجب أن  تكون</w:t>
      </w:r>
      <w:r w:rsidRPr="00516DDB">
        <w:rPr>
          <w:rFonts w:cs="Lotus" w:hint="cs"/>
          <w:sz w:val="28"/>
          <w:szCs w:val="28"/>
          <w:rtl/>
        </w:rPr>
        <w:t xml:space="preserve"> الحوزة في حالة نمو</w:t>
      </w:r>
      <w:r>
        <w:rPr>
          <w:rFonts w:cs="Lotus" w:hint="cs"/>
          <w:sz w:val="28"/>
          <w:szCs w:val="28"/>
          <w:rtl/>
        </w:rPr>
        <w:t>ّ</w:t>
      </w:r>
      <w:r w:rsidRPr="00516DDB">
        <w:rPr>
          <w:rFonts w:cs="Lotus" w:hint="cs"/>
          <w:sz w:val="28"/>
          <w:szCs w:val="28"/>
          <w:rtl/>
        </w:rPr>
        <w:t xml:space="preserve"> وتطو</w:t>
      </w:r>
      <w:r>
        <w:rPr>
          <w:rFonts w:cs="Lotus" w:hint="cs"/>
          <w:sz w:val="28"/>
          <w:szCs w:val="28"/>
          <w:rtl/>
        </w:rPr>
        <w:t>ّ</w:t>
      </w:r>
      <w:r w:rsidRPr="00516DDB">
        <w:rPr>
          <w:rFonts w:cs="Lotus" w:hint="cs"/>
          <w:sz w:val="28"/>
          <w:szCs w:val="28"/>
          <w:rtl/>
        </w:rPr>
        <w:t>ر دائمين، فالحركة والتطو</w:t>
      </w:r>
      <w:r>
        <w:rPr>
          <w:rFonts w:cs="Lotus" w:hint="cs"/>
          <w:sz w:val="28"/>
          <w:szCs w:val="28"/>
          <w:rtl/>
        </w:rPr>
        <w:t>ّ</w:t>
      </w:r>
      <w:r w:rsidRPr="00516DDB">
        <w:rPr>
          <w:rFonts w:cs="Lotus" w:hint="cs"/>
          <w:sz w:val="28"/>
          <w:szCs w:val="28"/>
          <w:rtl/>
        </w:rPr>
        <w:t>ر هما قوام حيوية الأفكار والمبادئ، وبهما تضمن الكيانات الفكرية والعلمية حياتها وقدرتها على الإستمرار ومواصلة المسار، لأن الفكر الذي يتخلّف عن مواكبة الأزمنة والعصور، ويفتقد القدرة على تلبية متطل</w:t>
      </w:r>
      <w:r w:rsidR="00584BB8">
        <w:rPr>
          <w:rFonts w:cs="Lotus" w:hint="cs"/>
          <w:sz w:val="28"/>
          <w:szCs w:val="28"/>
          <w:rtl/>
        </w:rPr>
        <w:t>ّ</w:t>
      </w:r>
      <w:r w:rsidRPr="00516DDB">
        <w:rPr>
          <w:rFonts w:cs="Lotus" w:hint="cs"/>
          <w:sz w:val="28"/>
          <w:szCs w:val="28"/>
          <w:rtl/>
        </w:rPr>
        <w:t>بات الحياة والمجتمع، هو في الحقيقة، ليس فكراً حياً؛ لأنه يفتقر إلى الحركة، وما يتّسم بالجمود سيفضي بكل شيء إلى الموت حتماً.</w:t>
      </w:r>
      <w:r w:rsidR="00584BB8">
        <w:rPr>
          <w:rFonts w:cs="Lotus" w:hint="cs"/>
          <w:sz w:val="28"/>
          <w:szCs w:val="28"/>
          <w:rtl/>
        </w:rPr>
        <w:t xml:space="preserve"> </w:t>
      </w:r>
    </w:p>
    <w:p w:rsidR="007204A4" w:rsidRDefault="007204A4" w:rsidP="00351F8B">
      <w:pPr>
        <w:bidi/>
        <w:ind w:left="-270"/>
        <w:rPr>
          <w:rFonts w:cs="Lotus"/>
          <w:sz w:val="28"/>
          <w:szCs w:val="28"/>
          <w:rtl/>
        </w:rPr>
      </w:pPr>
      <w:r>
        <w:rPr>
          <w:rFonts w:cs="Lotus" w:hint="cs"/>
          <w:sz w:val="28"/>
          <w:szCs w:val="28"/>
          <w:rtl/>
        </w:rPr>
        <w:t>و</w:t>
      </w:r>
      <w:r w:rsidRPr="00516DDB">
        <w:rPr>
          <w:rFonts w:cs="Lotus" w:hint="cs"/>
          <w:sz w:val="28"/>
          <w:szCs w:val="28"/>
          <w:rtl/>
        </w:rPr>
        <w:t xml:space="preserve"> لا بدّ للكيان الحوزوي </w:t>
      </w:r>
      <w:r>
        <w:rPr>
          <w:rFonts w:cs="Lotus" w:hint="cs"/>
          <w:sz w:val="28"/>
          <w:szCs w:val="28"/>
          <w:rtl/>
        </w:rPr>
        <w:t xml:space="preserve">من </w:t>
      </w:r>
      <w:r w:rsidRPr="00516DDB">
        <w:rPr>
          <w:rFonts w:cs="Lotus" w:hint="cs"/>
          <w:sz w:val="28"/>
          <w:szCs w:val="28"/>
          <w:rtl/>
        </w:rPr>
        <w:t>أن</w:t>
      </w:r>
      <w:r w:rsidR="00584BB8">
        <w:rPr>
          <w:rFonts w:cs="Lotus" w:hint="cs"/>
          <w:sz w:val="28"/>
          <w:szCs w:val="28"/>
          <w:rtl/>
        </w:rPr>
        <w:t xml:space="preserve"> يكون حيّاً فاعلاً في الحياة الا</w:t>
      </w:r>
      <w:r w:rsidRPr="00516DDB">
        <w:rPr>
          <w:rFonts w:cs="Lotus" w:hint="cs"/>
          <w:sz w:val="28"/>
          <w:szCs w:val="28"/>
          <w:rtl/>
        </w:rPr>
        <w:t>جتماعية في كل الأزمنة والعصور، ومساهماً في رفد المجتمع بكل عناصر القوّة والثبات، وأن يكون متجاوباً مع تطل</w:t>
      </w:r>
      <w:r w:rsidR="00584BB8">
        <w:rPr>
          <w:rFonts w:cs="Lotus" w:hint="cs"/>
          <w:sz w:val="28"/>
          <w:szCs w:val="28"/>
          <w:rtl/>
        </w:rPr>
        <w:t>ّ</w:t>
      </w:r>
      <w:r w:rsidRPr="00516DDB">
        <w:rPr>
          <w:rFonts w:cs="Lotus" w:hint="cs"/>
          <w:sz w:val="28"/>
          <w:szCs w:val="28"/>
          <w:rtl/>
        </w:rPr>
        <w:t>عات العصر،</w:t>
      </w:r>
      <w:r>
        <w:rPr>
          <w:rFonts w:cs="Lotus" w:hint="cs"/>
          <w:sz w:val="28"/>
          <w:szCs w:val="28"/>
          <w:rtl/>
        </w:rPr>
        <w:t xml:space="preserve"> ومنجزاته، ومتطل</w:t>
      </w:r>
      <w:r w:rsidR="00584BB8">
        <w:rPr>
          <w:rFonts w:cs="Lotus" w:hint="cs"/>
          <w:sz w:val="28"/>
          <w:szCs w:val="28"/>
          <w:rtl/>
        </w:rPr>
        <w:t>ّ</w:t>
      </w:r>
      <w:r>
        <w:rPr>
          <w:rFonts w:cs="Lotus" w:hint="cs"/>
          <w:sz w:val="28"/>
          <w:szCs w:val="28"/>
          <w:rtl/>
        </w:rPr>
        <w:t>باته</w:t>
      </w:r>
      <w:r w:rsidRPr="00516DDB">
        <w:rPr>
          <w:rFonts w:cs="Lotus" w:hint="cs"/>
          <w:sz w:val="28"/>
          <w:szCs w:val="28"/>
          <w:rtl/>
        </w:rPr>
        <w:t>.</w:t>
      </w:r>
      <w:r>
        <w:rPr>
          <w:rFonts w:cs="Lotus" w:hint="cs"/>
          <w:sz w:val="28"/>
          <w:szCs w:val="28"/>
          <w:rtl/>
        </w:rPr>
        <w:t xml:space="preserve"> </w:t>
      </w:r>
      <w:r w:rsidRPr="00516DDB">
        <w:rPr>
          <w:rFonts w:cs="Lotus" w:hint="cs"/>
          <w:sz w:val="28"/>
          <w:szCs w:val="28"/>
          <w:rtl/>
        </w:rPr>
        <w:t xml:space="preserve">خاصة وأننا عندما نتصفّح أوراق تاريخ الحوزة العلمية لقرون خلت سواء في </w:t>
      </w:r>
      <w:r w:rsidR="00584BB8">
        <w:rPr>
          <w:rFonts w:cs="Lotus" w:hint="cs"/>
          <w:sz w:val="28"/>
          <w:szCs w:val="28"/>
          <w:rtl/>
        </w:rPr>
        <w:t xml:space="preserve"> حوزة جبل </w:t>
      </w:r>
      <w:r w:rsidR="00584BB8">
        <w:rPr>
          <w:rFonts w:cs="Lotus" w:hint="cs"/>
          <w:sz w:val="28"/>
          <w:szCs w:val="28"/>
          <w:rtl/>
        </w:rPr>
        <w:lastRenderedPageBreak/>
        <w:t xml:space="preserve">عاما، وفي </w:t>
      </w:r>
      <w:r w:rsidRPr="00516DDB">
        <w:rPr>
          <w:rFonts w:cs="Lotus" w:hint="cs"/>
          <w:sz w:val="28"/>
          <w:szCs w:val="28"/>
          <w:rtl/>
        </w:rPr>
        <w:t>حوزتي قم والري أو بغداد، وبعدها في حوزتي النجف أو قم ثانية، نجدها متألِّقة زاهية, وتنتابنا حالة من الإعتزاز والفخر حينما نلاحظ أعلام الطائفة مثل الصدوقين، والكليني، والشيخ المفيد والسيد المرتضى وشيخ الطائفة والعلاّمة الحلي.</w:t>
      </w:r>
      <w:r>
        <w:rPr>
          <w:rFonts w:cs="Lotus" w:hint="cs"/>
          <w:sz w:val="28"/>
          <w:szCs w:val="28"/>
          <w:rtl/>
        </w:rPr>
        <w:t>.</w:t>
      </w:r>
      <w:r w:rsidRPr="00516DDB">
        <w:rPr>
          <w:rFonts w:cs="Lotus" w:hint="cs"/>
          <w:sz w:val="28"/>
          <w:szCs w:val="28"/>
          <w:rtl/>
        </w:rPr>
        <w:t>. والمحقق وفخر المحق</w:t>
      </w:r>
      <w:r>
        <w:rPr>
          <w:rFonts w:cs="Lotus" w:hint="cs"/>
          <w:sz w:val="28"/>
          <w:szCs w:val="28"/>
          <w:rtl/>
        </w:rPr>
        <w:t>ّ</w:t>
      </w:r>
      <w:r w:rsidRPr="00516DDB">
        <w:rPr>
          <w:rFonts w:cs="Lotus" w:hint="cs"/>
          <w:sz w:val="28"/>
          <w:szCs w:val="28"/>
          <w:rtl/>
        </w:rPr>
        <w:t>قين وأضرابهم كثير ممن امتلئت بهم ساحات العلم والجهاد ومواجهة الظالمين، واستطاعوا أن يرتقوا بمدارسهم الفكرية وجهادهم إلى قم</w:t>
      </w:r>
      <w:r>
        <w:rPr>
          <w:rFonts w:cs="Lotus" w:hint="cs"/>
          <w:sz w:val="28"/>
          <w:szCs w:val="28"/>
          <w:rtl/>
        </w:rPr>
        <w:t>ّ</w:t>
      </w:r>
      <w:r w:rsidRPr="00516DDB">
        <w:rPr>
          <w:rFonts w:cs="Lotus" w:hint="cs"/>
          <w:sz w:val="28"/>
          <w:szCs w:val="28"/>
          <w:rtl/>
        </w:rPr>
        <w:t>ة التطوّر وذروة الإنسجام مع الواقع الذي كانوا يعيشونه، في معادلة حافظوا فيها على الأصالة العلمية للحوزة وثوابتها</w:t>
      </w:r>
      <w:r>
        <w:rPr>
          <w:rFonts w:cs="Lotus" w:hint="cs"/>
          <w:sz w:val="28"/>
          <w:szCs w:val="28"/>
          <w:rtl/>
        </w:rPr>
        <w:t>،</w:t>
      </w:r>
      <w:r w:rsidRPr="00516DDB">
        <w:rPr>
          <w:rFonts w:cs="Lotus" w:hint="cs"/>
          <w:sz w:val="28"/>
          <w:szCs w:val="28"/>
          <w:rtl/>
        </w:rPr>
        <w:t xml:space="preserve"> ورسموا للمجتمع معالم وأسس المقاومة</w:t>
      </w:r>
      <w:r>
        <w:rPr>
          <w:rFonts w:cs="Lotus" w:hint="cs"/>
          <w:sz w:val="28"/>
          <w:szCs w:val="28"/>
          <w:rtl/>
        </w:rPr>
        <w:t xml:space="preserve"> العلمية والفكرية</w:t>
      </w:r>
      <w:r w:rsidRPr="00516DDB">
        <w:rPr>
          <w:rFonts w:cs="Lotus" w:hint="cs"/>
          <w:sz w:val="28"/>
          <w:szCs w:val="28"/>
          <w:rtl/>
        </w:rPr>
        <w:t>- التي كانوا قادتها- في مواجهة الظالمين والمستكبرين.</w:t>
      </w:r>
    </w:p>
    <w:p w:rsidR="003567C0" w:rsidRPr="00D836BF" w:rsidRDefault="007204A4" w:rsidP="00351F8B">
      <w:pPr>
        <w:ind w:left="-270"/>
        <w:jc w:val="right"/>
        <w:rPr>
          <w:rFonts w:cs="Lotus"/>
          <w:sz w:val="28"/>
          <w:szCs w:val="28"/>
          <w:rtl/>
          <w:lang w:bidi="ar-LB"/>
        </w:rPr>
      </w:pPr>
      <w:r>
        <w:rPr>
          <w:rFonts w:cs="Lotus" w:hint="cs"/>
          <w:sz w:val="28"/>
          <w:szCs w:val="28"/>
          <w:rtl/>
          <w:lang w:bidi="ar-LB"/>
        </w:rPr>
        <w:t>و</w:t>
      </w:r>
      <w:r w:rsidR="003567C0" w:rsidRPr="00FC7FA7">
        <w:rPr>
          <w:rFonts w:cs="Lotus" w:hint="cs"/>
          <w:sz w:val="28"/>
          <w:szCs w:val="28"/>
          <w:rtl/>
          <w:lang w:bidi="ar-LB"/>
        </w:rPr>
        <w:t xml:space="preserve">من الواضح أن الدين الإسلامي هو مشروع لتغيير حياة الأمّة إيجاباً في مختلف الأبعاد التي تهمّ الحياة الإنسانية </w:t>
      </w:r>
      <w:r w:rsidR="00584BB8">
        <w:rPr>
          <w:rFonts w:cs="Lotus" w:hint="cs"/>
          <w:sz w:val="28"/>
          <w:szCs w:val="28"/>
          <w:rtl/>
          <w:lang w:bidi="ar-LB"/>
        </w:rPr>
        <w:t>و</w:t>
      </w:r>
      <w:r w:rsidR="003567C0" w:rsidRPr="00FC7FA7">
        <w:rPr>
          <w:rFonts w:cs="Lotus" w:hint="cs"/>
          <w:sz w:val="28"/>
          <w:szCs w:val="28"/>
          <w:rtl/>
          <w:lang w:bidi="ar-LB"/>
        </w:rPr>
        <w:t>بكل متطل</w:t>
      </w:r>
      <w:r w:rsidR="00584BB8">
        <w:rPr>
          <w:rFonts w:cs="Lotus" w:hint="cs"/>
          <w:sz w:val="28"/>
          <w:szCs w:val="28"/>
          <w:rtl/>
          <w:lang w:bidi="ar-LB"/>
        </w:rPr>
        <w:t>ّ</w:t>
      </w:r>
      <w:r w:rsidR="003567C0" w:rsidRPr="00FC7FA7">
        <w:rPr>
          <w:rFonts w:cs="Lotus" w:hint="cs"/>
          <w:sz w:val="28"/>
          <w:szCs w:val="28"/>
          <w:rtl/>
          <w:lang w:bidi="ar-LB"/>
        </w:rPr>
        <w:t xml:space="preserve">باتها، بما ينسجم مع قيم هذا الدين، ومن المعلوم أن العلماء من المحدّثين والفقهاء والمجتهدين والمتكلّمين وغيرهم في عصر الغيبة، ومن بعدهم المراكز والحوزات العلمية قد أخذوا على عاتقهم وظيفة التصدّي في تبليغ الرسالة، وتفسير الدين بما هو منظومة متكاملة للحياة، وشرح النظريات الدينية المختلفة، وبالتالي فمن يريد فهم الدين ونظرياته لا بد أن يسأل المفسّر </w:t>
      </w:r>
      <w:r w:rsidR="003567C0">
        <w:rPr>
          <w:rFonts w:cs="Lotus" w:hint="cs"/>
          <w:sz w:val="28"/>
          <w:szCs w:val="28"/>
          <w:rtl/>
          <w:lang w:bidi="ar-LB"/>
        </w:rPr>
        <w:t xml:space="preserve">الرسمي له وهو الحوزات العلمية، </w:t>
      </w:r>
      <w:r w:rsidR="003567C0" w:rsidRPr="00FC7FA7">
        <w:rPr>
          <w:rFonts w:cs="Lotus" w:hint="cs"/>
          <w:sz w:val="28"/>
          <w:szCs w:val="28"/>
          <w:rtl/>
          <w:lang w:bidi="ar-LB"/>
        </w:rPr>
        <w:t>فإن لم تتدخ</w:t>
      </w:r>
      <w:r w:rsidR="00584BB8">
        <w:rPr>
          <w:rFonts w:cs="Lotus" w:hint="cs"/>
          <w:sz w:val="28"/>
          <w:szCs w:val="28"/>
          <w:rtl/>
          <w:lang w:bidi="ar-LB"/>
        </w:rPr>
        <w:t>ّ</w:t>
      </w:r>
      <w:r w:rsidR="003567C0" w:rsidRPr="00FC7FA7">
        <w:rPr>
          <w:rFonts w:cs="Lotus" w:hint="cs"/>
          <w:sz w:val="28"/>
          <w:szCs w:val="28"/>
          <w:rtl/>
          <w:lang w:bidi="ar-LB"/>
        </w:rPr>
        <w:t>ل الحوزة بمؤسّساتها وعلمائها وأساتذتها للإجابة عن هذه التساؤلات ووضع الحلول المناسبة لها فهذا يعني إنها تترك الساحة لغيرها، فالآخرون سوف لن يسكتوا عن ذلك،  لأن هذه القضايا الحية تتطلّب إجابات ومعالجات منهجية وعلمية موضوعية، فإن حركة الحياة لا تتوق</w:t>
      </w:r>
      <w:r w:rsidR="003567C0">
        <w:rPr>
          <w:rFonts w:cs="Lotus" w:hint="cs"/>
          <w:sz w:val="28"/>
          <w:szCs w:val="28"/>
          <w:rtl/>
          <w:lang w:bidi="ar-LB"/>
        </w:rPr>
        <w:t>ّ</w:t>
      </w:r>
      <w:r w:rsidR="003567C0" w:rsidRPr="00FC7FA7">
        <w:rPr>
          <w:rFonts w:cs="Lotus" w:hint="cs"/>
          <w:sz w:val="28"/>
          <w:szCs w:val="28"/>
          <w:rtl/>
          <w:lang w:bidi="ar-LB"/>
        </w:rPr>
        <w:t xml:space="preserve">ف بسكوتنا، بل سيقدّم الآخرون نظرياتهم </w:t>
      </w:r>
      <w:r w:rsidR="003567C0">
        <w:rPr>
          <w:rFonts w:cs="Lotus" w:hint="cs"/>
          <w:sz w:val="28"/>
          <w:szCs w:val="28"/>
          <w:rtl/>
          <w:lang w:bidi="ar-LB"/>
        </w:rPr>
        <w:t xml:space="preserve">ورؤاهم </w:t>
      </w:r>
      <w:r w:rsidR="003567C0" w:rsidRPr="00FC7FA7">
        <w:rPr>
          <w:rFonts w:cs="Lotus" w:hint="cs"/>
          <w:sz w:val="28"/>
          <w:szCs w:val="28"/>
          <w:rtl/>
          <w:lang w:bidi="ar-LB"/>
        </w:rPr>
        <w:t>وقراءاتهم في هذه المجالات بإسم الدين، و</w:t>
      </w:r>
      <w:r w:rsidR="00584BB8">
        <w:rPr>
          <w:rFonts w:cs="Lotus" w:hint="cs"/>
          <w:sz w:val="28"/>
          <w:szCs w:val="28"/>
          <w:rtl/>
          <w:lang w:bidi="ar-LB"/>
        </w:rPr>
        <w:t xml:space="preserve">لا يمكن بالطبع </w:t>
      </w:r>
      <w:r w:rsidR="003567C0" w:rsidRPr="00FC7FA7">
        <w:rPr>
          <w:rFonts w:cs="Lotus" w:hint="cs"/>
          <w:sz w:val="28"/>
          <w:szCs w:val="28"/>
          <w:rtl/>
          <w:lang w:bidi="ar-LB"/>
        </w:rPr>
        <w:t>أن نحظّر عليهم ذلك!!</w:t>
      </w:r>
    </w:p>
    <w:p w:rsidR="003567C0" w:rsidRPr="00FC7FA7" w:rsidRDefault="003567C0" w:rsidP="00351F8B">
      <w:pPr>
        <w:bidi/>
        <w:ind w:left="-270"/>
        <w:rPr>
          <w:rFonts w:cs="Lotus"/>
          <w:sz w:val="28"/>
          <w:szCs w:val="28"/>
          <w:rtl/>
        </w:rPr>
      </w:pPr>
      <w:r w:rsidRPr="00FC7FA7">
        <w:rPr>
          <w:rFonts w:cs="Lotus" w:hint="cs"/>
          <w:sz w:val="28"/>
          <w:szCs w:val="28"/>
          <w:rtl/>
        </w:rPr>
        <w:t>وكنتيجة منطقية لهذا الواقع ت</w:t>
      </w:r>
      <w:r>
        <w:rPr>
          <w:rFonts w:cs="Lotus" w:hint="cs"/>
          <w:sz w:val="28"/>
          <w:szCs w:val="28"/>
          <w:rtl/>
        </w:rPr>
        <w:t>تراكم</w:t>
      </w:r>
      <w:r w:rsidRPr="00FC7FA7">
        <w:rPr>
          <w:rFonts w:cs="Lotus" w:hint="cs"/>
          <w:sz w:val="28"/>
          <w:szCs w:val="28"/>
          <w:rtl/>
        </w:rPr>
        <w:t xml:space="preserve"> التحدّيات العلميّة و التربويّة والتعليمية, فضلاً عن الفكرية والفلسفية في الساحة العلمية, والتي بدأت تشق طريقها وتأخذ مكانها الطبيعي في منظومتنا التربوية والعلمية, لا بل أشعرت الكثيرين بضرورة التخل</w:t>
      </w:r>
      <w:r w:rsidR="00584BB8">
        <w:rPr>
          <w:rFonts w:cs="Lotus" w:hint="cs"/>
          <w:sz w:val="28"/>
          <w:szCs w:val="28"/>
          <w:rtl/>
        </w:rPr>
        <w:t>ّ</w:t>
      </w:r>
      <w:r w:rsidRPr="00FC7FA7">
        <w:rPr>
          <w:rFonts w:cs="Lotus" w:hint="cs"/>
          <w:sz w:val="28"/>
          <w:szCs w:val="28"/>
          <w:rtl/>
        </w:rPr>
        <w:t xml:space="preserve">ي عن جوانب هامة من البنى والمرتكزات التربوية والتعليمية, لصالح الجديد أو </w:t>
      </w:r>
      <w:r w:rsidRPr="00FC7FA7">
        <w:rPr>
          <w:rFonts w:cs="Lotus" w:hint="cs"/>
          <w:sz w:val="28"/>
          <w:szCs w:val="28"/>
          <w:rtl/>
        </w:rPr>
        <w:lastRenderedPageBreak/>
        <w:t xml:space="preserve">المستورد. وما ذلك إلا لشيوع روح التبعية والتقليد, بعد ترك ساحة صناعة وصياغة النظريات وتكوين الرؤى لغيرنا, أو لغير المؤّهلين منا. </w:t>
      </w:r>
    </w:p>
    <w:p w:rsidR="00A61469" w:rsidRPr="00516DDB" w:rsidRDefault="007204A4" w:rsidP="00351F8B">
      <w:pPr>
        <w:bidi/>
        <w:ind w:left="-270"/>
        <w:rPr>
          <w:rFonts w:cs="Lotus"/>
          <w:sz w:val="28"/>
          <w:szCs w:val="28"/>
          <w:rtl/>
        </w:rPr>
      </w:pPr>
      <w:r>
        <w:rPr>
          <w:rFonts w:cs="Lotus" w:hint="cs"/>
          <w:sz w:val="28"/>
          <w:szCs w:val="28"/>
          <w:rtl/>
        </w:rPr>
        <w:t xml:space="preserve">ولهذ كله </w:t>
      </w:r>
      <w:r w:rsidRPr="00516DDB">
        <w:rPr>
          <w:rFonts w:cs="Lotus" w:hint="cs"/>
          <w:sz w:val="28"/>
          <w:szCs w:val="28"/>
          <w:rtl/>
        </w:rPr>
        <w:t>لا مجال للتردّد في أن مسؤولية الحوزة العلمية عالمية وشاملة، وفي سُلَّم أولوياتها الإنسان والمجتمع، ومتابعة واقع العصر والإنسان المعاصر، ودراسة أفكاره، وشؤونه، ومعرفة تطلعاته؛ من أجل التخطيط للحركة الحوزوية التي عليها أن تنطلق من هذه الأرضية لو أرادت القيام بمهمتها وتبليغ رسالتها على أفضل وجه. فيتحتّم علينا أن نتفهّم واقع الأمة الإسلامية، بل نتعدّى ذلك إلى الإنسان في كل مكان؛ إذ لا مكان لإنسان يكون خارج نطاق مسؤولية الحوزة مهما كانت قناعاته المذهبية والدينية.</w:t>
      </w:r>
      <w:r>
        <w:rPr>
          <w:rFonts w:cs="Lotus" w:hint="cs"/>
          <w:sz w:val="28"/>
          <w:szCs w:val="28"/>
          <w:rtl/>
        </w:rPr>
        <w:t xml:space="preserve"> </w:t>
      </w:r>
      <w:r w:rsidR="00A61469" w:rsidRPr="00516DDB">
        <w:rPr>
          <w:rFonts w:ascii="Tahoma" w:hAnsi="Tahoma" w:cs="Lotus"/>
          <w:sz w:val="28"/>
          <w:szCs w:val="28"/>
          <w:rtl/>
        </w:rPr>
        <w:t>"</w:t>
      </w:r>
      <w:r>
        <w:rPr>
          <w:rFonts w:ascii="Tahoma" w:hAnsi="Tahoma" w:cs="Lotus" w:hint="cs"/>
          <w:sz w:val="28"/>
          <w:szCs w:val="28"/>
          <w:rtl/>
        </w:rPr>
        <w:t>ف</w:t>
      </w:r>
      <w:r w:rsidR="00A61469" w:rsidRPr="00516DDB">
        <w:rPr>
          <w:rFonts w:ascii="Tahoma" w:hAnsi="Tahoma" w:cs="Lotus"/>
          <w:sz w:val="28"/>
          <w:szCs w:val="28"/>
          <w:rtl/>
        </w:rPr>
        <w:t>الإحساس بالمسؤولية" تجاه الحوزة ذاتها والتاريخ والأمة الإسلامية حافزاً أساسياً بالنسبة إلى الحوزويين طلاباً وأساتذة ومسؤولين، وبدون تكوين هذا الإحساس الجماعي لا يمكن القيام بأي عمل جاد وأساسي على مستوى من النضج والدقة والمتانة</w:t>
      </w:r>
      <w:r w:rsidR="00A61469" w:rsidRPr="00516DDB">
        <w:rPr>
          <w:rFonts w:ascii="Tahoma" w:hAnsi="Tahoma" w:cs="Lotus" w:hint="cs"/>
          <w:sz w:val="28"/>
          <w:szCs w:val="28"/>
          <w:rtl/>
        </w:rPr>
        <w:t>،</w:t>
      </w:r>
      <w:r w:rsidR="00A61469" w:rsidRPr="00516DDB">
        <w:rPr>
          <w:rFonts w:ascii="Tahoma" w:hAnsi="Tahoma" w:cs="Lotus"/>
          <w:sz w:val="28"/>
          <w:szCs w:val="28"/>
          <w:rtl/>
        </w:rPr>
        <w:t xml:space="preserve"> كما أنّ أي تطوّر وتطوير يصعب حصوله دون وجود المتابعة الجادّة، مثلها الثقة والاطمئنان بالنتائج وبالمستقبل، وحينئذ فمن الممكن أن نعتبر أنَّ هؤلاء الحوزويين قد تحوّلوا بالف</w:t>
      </w:r>
      <w:r w:rsidR="00A61469" w:rsidRPr="00516DDB">
        <w:rPr>
          <w:rFonts w:ascii="Tahoma" w:hAnsi="Tahoma" w:cs="Lotus" w:hint="cs"/>
          <w:sz w:val="28"/>
          <w:szCs w:val="28"/>
          <w:rtl/>
        </w:rPr>
        <w:t>ع</w:t>
      </w:r>
      <w:r w:rsidR="00A61469" w:rsidRPr="00516DDB">
        <w:rPr>
          <w:rFonts w:ascii="Tahoma" w:hAnsi="Tahoma" w:cs="Lotus"/>
          <w:sz w:val="28"/>
          <w:szCs w:val="28"/>
          <w:rtl/>
        </w:rPr>
        <w:t>ل إلى نقطة أمل للأمّه وأنهم من صانعي مستقبل هذا المجتمع وسائر المجتمعات الإسلامية"</w:t>
      </w:r>
      <w:bookmarkStart w:id="0" w:name="_ftnref18"/>
      <w:r w:rsidR="00A61469" w:rsidRPr="00516DDB">
        <w:rPr>
          <w:rStyle w:val="FootnoteReference"/>
          <w:rFonts w:ascii="Tahoma" w:hAnsi="Tahoma" w:cs="Lotus"/>
          <w:sz w:val="28"/>
          <w:szCs w:val="28"/>
          <w:rtl/>
        </w:rPr>
        <w:footnoteReference w:id="3"/>
      </w:r>
      <w:bookmarkEnd w:id="0"/>
      <w:r w:rsidR="00A61469" w:rsidRPr="00516DDB">
        <w:rPr>
          <w:rFonts w:ascii="Tahoma" w:hAnsi="Tahoma" w:cs="Lotus"/>
          <w:sz w:val="28"/>
          <w:szCs w:val="28"/>
          <w:rtl/>
        </w:rPr>
        <w:t xml:space="preserve">. </w:t>
      </w:r>
    </w:p>
    <w:p w:rsidR="00A61469" w:rsidRPr="00FC7FA7" w:rsidRDefault="00A61469" w:rsidP="00351F8B">
      <w:pPr>
        <w:bidi/>
        <w:ind w:left="-270"/>
        <w:rPr>
          <w:rFonts w:cs="Lotus"/>
          <w:sz w:val="28"/>
          <w:szCs w:val="28"/>
          <w:rtl/>
        </w:rPr>
      </w:pPr>
      <w:r w:rsidRPr="00FC7FA7">
        <w:rPr>
          <w:rFonts w:cs="Lotus" w:hint="cs"/>
          <w:sz w:val="28"/>
          <w:szCs w:val="28"/>
          <w:rtl/>
        </w:rPr>
        <w:t xml:space="preserve">ولا بد من الإشارة هنا إلى أن </w:t>
      </w:r>
      <w:r w:rsidR="003567C0">
        <w:rPr>
          <w:rFonts w:cs="Lotus" w:hint="cs"/>
          <w:sz w:val="28"/>
          <w:szCs w:val="28"/>
          <w:rtl/>
        </w:rPr>
        <w:t xml:space="preserve">هذا الطرح يستند </w:t>
      </w:r>
      <w:r w:rsidRPr="00FC7FA7">
        <w:rPr>
          <w:rFonts w:cs="Lotus" w:hint="cs"/>
          <w:sz w:val="28"/>
          <w:szCs w:val="28"/>
          <w:rtl/>
        </w:rPr>
        <w:t xml:space="preserve"> </w:t>
      </w:r>
      <w:r w:rsidR="003567C0">
        <w:rPr>
          <w:rFonts w:cs="Lotus" w:hint="cs"/>
          <w:sz w:val="28"/>
          <w:szCs w:val="28"/>
          <w:rtl/>
        </w:rPr>
        <w:t>بشكل أساسي على</w:t>
      </w:r>
      <w:r w:rsidRPr="00FC7FA7">
        <w:rPr>
          <w:rFonts w:cs="Lotus" w:hint="cs"/>
          <w:sz w:val="28"/>
          <w:szCs w:val="28"/>
          <w:rtl/>
        </w:rPr>
        <w:t xml:space="preserve"> رسالة الحوزة العلمية</w:t>
      </w:r>
      <w:r w:rsidR="0052445A" w:rsidRPr="0052445A">
        <w:rPr>
          <w:rFonts w:cs="Lotus" w:hint="cs"/>
          <w:sz w:val="28"/>
          <w:szCs w:val="28"/>
          <w:rtl/>
        </w:rPr>
        <w:t xml:space="preserve"> </w:t>
      </w:r>
      <w:r w:rsidR="0052445A" w:rsidRPr="00FC7FA7">
        <w:rPr>
          <w:rFonts w:cs="Lotus" w:hint="cs"/>
          <w:sz w:val="28"/>
          <w:szCs w:val="28"/>
          <w:rtl/>
        </w:rPr>
        <w:t>وأهداف</w:t>
      </w:r>
      <w:r w:rsidR="0052445A">
        <w:rPr>
          <w:rFonts w:cs="Lotus" w:hint="cs"/>
          <w:sz w:val="28"/>
          <w:szCs w:val="28"/>
          <w:rtl/>
        </w:rPr>
        <w:t>ها</w:t>
      </w:r>
      <w:r w:rsidRPr="00FC7FA7">
        <w:rPr>
          <w:rFonts w:cs="Lotus" w:hint="cs"/>
          <w:sz w:val="28"/>
          <w:szCs w:val="28"/>
          <w:rtl/>
        </w:rPr>
        <w:t>, المتمثّلة بفهم الإسلام (عقيدة, وشريعة, ومنهاجاً شاملاً يغطي شؤون الحياة كلها) من خلال فهم الكتاب والسنة بالاعتماد على الدراسات المنهجية المعمّقة المرتكزة على مبدأ الاجتهاد بمختلف أدواته, إضافة إلى وظيفة إيجاد المناخ العلمي الواعي, ونشر الشريعة</w:t>
      </w:r>
      <w:r w:rsidR="0052445A" w:rsidRPr="0052445A">
        <w:rPr>
          <w:rFonts w:cs="Lotus" w:hint="cs"/>
          <w:sz w:val="28"/>
          <w:szCs w:val="28"/>
          <w:rtl/>
        </w:rPr>
        <w:t xml:space="preserve"> </w:t>
      </w:r>
      <w:r w:rsidR="0052445A" w:rsidRPr="00FC7FA7">
        <w:rPr>
          <w:rFonts w:cs="Lotus" w:hint="cs"/>
          <w:sz w:val="28"/>
          <w:szCs w:val="28"/>
          <w:rtl/>
        </w:rPr>
        <w:t>وتبليغ</w:t>
      </w:r>
      <w:r w:rsidR="0052445A">
        <w:rPr>
          <w:rFonts w:cs="Lotus" w:hint="cs"/>
          <w:sz w:val="28"/>
          <w:szCs w:val="28"/>
          <w:rtl/>
        </w:rPr>
        <w:t>ها،</w:t>
      </w:r>
      <w:r w:rsidRPr="00FC7FA7">
        <w:rPr>
          <w:rFonts w:cs="Lotus" w:hint="cs"/>
          <w:sz w:val="28"/>
          <w:szCs w:val="28"/>
          <w:rtl/>
        </w:rPr>
        <w:t xml:space="preserve"> تمهيداً لبناء المجتمع الإنساني المت</w:t>
      </w:r>
      <w:r w:rsidR="00385BBE">
        <w:rPr>
          <w:rFonts w:cs="Lotus" w:hint="cs"/>
          <w:sz w:val="28"/>
          <w:szCs w:val="28"/>
          <w:rtl/>
        </w:rPr>
        <w:t>ّ</w:t>
      </w:r>
      <w:r w:rsidRPr="00FC7FA7">
        <w:rPr>
          <w:rFonts w:cs="Lotus" w:hint="cs"/>
          <w:sz w:val="28"/>
          <w:szCs w:val="28"/>
          <w:rtl/>
        </w:rPr>
        <w:t>زن الذي تسوده العدالة والرحمة والمودة والعزة والكرامة.</w:t>
      </w:r>
    </w:p>
    <w:p w:rsidR="007219D0" w:rsidRDefault="003567C0" w:rsidP="007219D0">
      <w:pPr>
        <w:bidi/>
        <w:ind w:left="-270"/>
        <w:jc w:val="both"/>
        <w:rPr>
          <w:rFonts w:cs="Lotus"/>
          <w:sz w:val="28"/>
          <w:szCs w:val="28"/>
          <w:rtl/>
          <w:lang w:bidi="ar-LB"/>
        </w:rPr>
      </w:pPr>
      <w:r>
        <w:rPr>
          <w:rFonts w:cs="Lotus" w:hint="cs"/>
          <w:sz w:val="28"/>
          <w:szCs w:val="28"/>
          <w:rtl/>
        </w:rPr>
        <w:t>وينطلق في بعده التربوي</w:t>
      </w:r>
      <w:r w:rsidRPr="0052445A">
        <w:rPr>
          <w:rFonts w:cs="Lotus" w:hint="cs"/>
          <w:sz w:val="28"/>
          <w:szCs w:val="28"/>
          <w:rtl/>
        </w:rPr>
        <w:t xml:space="preserve"> من تثمير الفلسفة التربوية للحوزة العلمية،</w:t>
      </w:r>
      <w:r>
        <w:rPr>
          <w:rFonts w:cs="Lotus" w:hint="cs"/>
          <w:sz w:val="28"/>
          <w:szCs w:val="28"/>
          <w:rtl/>
        </w:rPr>
        <w:t xml:space="preserve"> ف</w:t>
      </w:r>
      <w:r w:rsidRPr="00516DDB">
        <w:rPr>
          <w:rFonts w:cs="Lotus" w:hint="cs"/>
          <w:sz w:val="28"/>
          <w:szCs w:val="28"/>
          <w:rtl/>
        </w:rPr>
        <w:t>فلسفة التربية تعني مجموع المبادئ، والمفاهيم، والقيم، والميول التي تشك</w:t>
      </w:r>
      <w:r w:rsidR="00385BBE">
        <w:rPr>
          <w:rFonts w:cs="Lotus" w:hint="cs"/>
          <w:sz w:val="28"/>
          <w:szCs w:val="28"/>
          <w:rtl/>
        </w:rPr>
        <w:t>ّ</w:t>
      </w:r>
      <w:r w:rsidRPr="00516DDB">
        <w:rPr>
          <w:rFonts w:cs="Lotus" w:hint="cs"/>
          <w:sz w:val="28"/>
          <w:szCs w:val="28"/>
          <w:rtl/>
        </w:rPr>
        <w:t>ل معاً إطاراً موج</w:t>
      </w:r>
      <w:r w:rsidR="00385BBE">
        <w:rPr>
          <w:rFonts w:cs="Lotus" w:hint="cs"/>
          <w:sz w:val="28"/>
          <w:szCs w:val="28"/>
          <w:rtl/>
        </w:rPr>
        <w:t>ّ</w:t>
      </w:r>
      <w:r w:rsidRPr="00516DDB">
        <w:rPr>
          <w:rFonts w:cs="Lotus" w:hint="cs"/>
          <w:sz w:val="28"/>
          <w:szCs w:val="28"/>
          <w:rtl/>
        </w:rPr>
        <w:t xml:space="preserve">هاً لسلوك الفرد، أو الأسرة، أو المؤسسة، في العمل، أو </w:t>
      </w:r>
      <w:r w:rsidRPr="00516DDB">
        <w:rPr>
          <w:rFonts w:cs="Lotus" w:hint="cs"/>
          <w:sz w:val="28"/>
          <w:szCs w:val="28"/>
          <w:rtl/>
        </w:rPr>
        <w:lastRenderedPageBreak/>
        <w:t>التربية، أو الحياة</w:t>
      </w:r>
      <w:r w:rsidRPr="00516DDB">
        <w:rPr>
          <w:rStyle w:val="FootnoteReference"/>
          <w:rFonts w:cs="Lotus"/>
          <w:sz w:val="28"/>
          <w:szCs w:val="28"/>
          <w:rtl/>
        </w:rPr>
        <w:footnoteReference w:id="4"/>
      </w:r>
      <w:r w:rsidRPr="00516DDB">
        <w:rPr>
          <w:rFonts w:cs="Lotus" w:hint="cs"/>
          <w:sz w:val="28"/>
          <w:szCs w:val="28"/>
          <w:rtl/>
        </w:rPr>
        <w:t>.</w:t>
      </w:r>
      <w:r>
        <w:rPr>
          <w:rFonts w:cs="Lotus" w:hint="cs"/>
          <w:sz w:val="28"/>
          <w:szCs w:val="28"/>
          <w:rtl/>
        </w:rPr>
        <w:t xml:space="preserve"> </w:t>
      </w:r>
      <w:r w:rsidRPr="00516DDB">
        <w:rPr>
          <w:rFonts w:cs="Lotus" w:hint="cs"/>
          <w:sz w:val="28"/>
          <w:szCs w:val="28"/>
          <w:rtl/>
        </w:rPr>
        <w:t>وتعتبر فلسفة التربية القاعدة النظرية الأولى لاشتقاق مواصفات الإنسان المطلوب بالتربية المنهجية، ومن ثم بناء الأهداف العامّة والخاصة التربوية.</w:t>
      </w:r>
      <w:r>
        <w:rPr>
          <w:rFonts w:cs="Lotus" w:hint="cs"/>
          <w:sz w:val="28"/>
          <w:szCs w:val="28"/>
          <w:rtl/>
        </w:rPr>
        <w:t xml:space="preserve"> </w:t>
      </w:r>
    </w:p>
    <w:p w:rsidR="007219D0" w:rsidRDefault="007219D0">
      <w:pPr>
        <w:spacing w:after="0" w:line="240" w:lineRule="auto"/>
        <w:rPr>
          <w:rFonts w:cs="Lotus"/>
          <w:sz w:val="28"/>
          <w:szCs w:val="28"/>
          <w:rtl/>
          <w:lang w:bidi="ar-LB"/>
        </w:rPr>
      </w:pPr>
      <w:r>
        <w:rPr>
          <w:rFonts w:cs="Lotus"/>
          <w:sz w:val="28"/>
          <w:szCs w:val="28"/>
          <w:rtl/>
          <w:lang w:bidi="ar-LB"/>
        </w:rPr>
        <w:br w:type="page"/>
      </w:r>
    </w:p>
    <w:p w:rsidR="003567C0" w:rsidRDefault="003567C0" w:rsidP="007219D0">
      <w:pPr>
        <w:bidi/>
        <w:ind w:left="-270"/>
        <w:jc w:val="both"/>
        <w:rPr>
          <w:rFonts w:cs="Lotus"/>
          <w:sz w:val="28"/>
          <w:szCs w:val="28"/>
          <w:rtl/>
          <w:lang w:bidi="ar-LB"/>
        </w:rPr>
      </w:pPr>
    </w:p>
    <w:p w:rsidR="00385BBE" w:rsidRDefault="0052445A" w:rsidP="007219D0">
      <w:pPr>
        <w:ind w:left="-270"/>
        <w:jc w:val="right"/>
        <w:rPr>
          <w:rFonts w:cs="A- Asir 1 Normal"/>
          <w:sz w:val="28"/>
          <w:szCs w:val="28"/>
          <w:rtl/>
          <w:lang w:bidi="ar-LB"/>
        </w:rPr>
      </w:pPr>
      <w:r>
        <w:rPr>
          <w:rFonts w:cs="A- Asir 1 Normal" w:hint="cs"/>
          <w:sz w:val="28"/>
          <w:szCs w:val="28"/>
          <w:rtl/>
        </w:rPr>
        <w:t>رؤية الإمام الخامنئي</w:t>
      </w:r>
      <w:r w:rsidR="00DD6B4D">
        <w:rPr>
          <w:rFonts w:cs="A- Asir 1 Normal" w:hint="cs"/>
          <w:sz w:val="28"/>
          <w:szCs w:val="28"/>
          <w:rtl/>
        </w:rPr>
        <w:t xml:space="preserve">  الاستشرافية لوظيفة الحوزة العلمية ومسؤولياتها:</w:t>
      </w:r>
    </w:p>
    <w:p w:rsidR="007204A4" w:rsidRPr="00FC7FA7" w:rsidRDefault="007204A4" w:rsidP="00351F8B">
      <w:pPr>
        <w:bidi/>
        <w:ind w:left="-270"/>
        <w:rPr>
          <w:rFonts w:cs="Lotus"/>
          <w:sz w:val="28"/>
          <w:szCs w:val="28"/>
          <w:rtl/>
        </w:rPr>
      </w:pPr>
      <w:r w:rsidRPr="00FC7FA7">
        <w:rPr>
          <w:rFonts w:cs="Lotus" w:hint="cs"/>
          <w:sz w:val="28"/>
          <w:szCs w:val="28"/>
          <w:rtl/>
        </w:rPr>
        <w:t>لا بد من العمل الدؤوب والسعي الدائم لتكريس مبدأ التوافق على مستوى معيّن من التطوير والتحسين والتنمية والترشيد</w:t>
      </w:r>
      <w:r>
        <w:rPr>
          <w:rFonts w:cs="Lotus" w:hint="cs"/>
          <w:sz w:val="28"/>
          <w:szCs w:val="28"/>
          <w:rtl/>
        </w:rPr>
        <w:t xml:space="preserve"> في الحوزة العلمية</w:t>
      </w:r>
      <w:r w:rsidRPr="00FC7FA7">
        <w:rPr>
          <w:rFonts w:cs="Lotus" w:hint="cs"/>
          <w:sz w:val="28"/>
          <w:szCs w:val="28"/>
          <w:rtl/>
        </w:rPr>
        <w:t>, ولاسيما ما يتعلّق بالجوانب المنهجية والتربوية والتعليمية, والوصول إلى قناعة تامّة ترتكز على مبدأ إعادة الدور الريادي للحوزة العلمية في ساحتي التربية والتعليم وبناء المجتمع, والتصد</w:t>
      </w:r>
      <w:r w:rsidR="00385BBE">
        <w:rPr>
          <w:rFonts w:cs="Lotus" w:hint="cs"/>
          <w:sz w:val="28"/>
          <w:szCs w:val="28"/>
          <w:rtl/>
        </w:rPr>
        <w:t>ّ</w:t>
      </w:r>
      <w:r w:rsidRPr="00FC7FA7">
        <w:rPr>
          <w:rFonts w:cs="Lotus" w:hint="cs"/>
          <w:sz w:val="28"/>
          <w:szCs w:val="28"/>
          <w:rtl/>
        </w:rPr>
        <w:t>ي لمختلف ألوان الإشكاليات التي تواجه الفكر الديني, ومواكبة حركة التجديد والتغيير في المجالات كافة.</w:t>
      </w:r>
    </w:p>
    <w:p w:rsidR="007204A4" w:rsidRDefault="007204A4" w:rsidP="00351F8B">
      <w:pPr>
        <w:bidi/>
        <w:ind w:left="-270" w:right="45"/>
        <w:rPr>
          <w:rFonts w:cs="Lotus"/>
          <w:sz w:val="28"/>
          <w:szCs w:val="28"/>
          <w:rtl/>
        </w:rPr>
      </w:pPr>
      <w:r>
        <w:rPr>
          <w:rFonts w:cs="Lotus" w:hint="cs"/>
          <w:sz w:val="28"/>
          <w:szCs w:val="28"/>
          <w:rtl/>
        </w:rPr>
        <w:t xml:space="preserve">وتشكّل أطروحة الإمام الخامنئي في هذا المجال مفصلاً حاسماً في تاريخ الحوزة العلمية، وضرورة سيادة دورها الريادي في الساحة العلمية والتربوية العالمية، وقدرتها على أن تكون مركز تأسيس النظريات والعلوم، وتوجيه العملية التعليمية والتربوية باتجاه الأهداف الواقعية </w:t>
      </w:r>
      <w:r w:rsidR="002A6FE9">
        <w:rPr>
          <w:rFonts w:cs="Lotus" w:hint="cs"/>
          <w:sz w:val="28"/>
          <w:szCs w:val="28"/>
          <w:rtl/>
        </w:rPr>
        <w:t>.</w:t>
      </w:r>
    </w:p>
    <w:p w:rsidR="00D06FC7" w:rsidRPr="00516DDB" w:rsidRDefault="004002EB" w:rsidP="00351F8B">
      <w:pPr>
        <w:bidi/>
        <w:ind w:left="-270" w:right="45"/>
        <w:rPr>
          <w:rFonts w:cs="Lotus"/>
          <w:b/>
          <w:bCs/>
          <w:sz w:val="28"/>
          <w:szCs w:val="28"/>
          <w:rtl/>
        </w:rPr>
      </w:pPr>
      <w:r>
        <w:rPr>
          <w:rFonts w:cs="Lotus" w:hint="cs"/>
          <w:b/>
          <w:bCs/>
          <w:sz w:val="28"/>
          <w:szCs w:val="28"/>
          <w:rtl/>
        </w:rPr>
        <w:t>الأ</w:t>
      </w:r>
      <w:r w:rsidR="00D06FC7">
        <w:rPr>
          <w:rFonts w:cs="Lotus" w:hint="cs"/>
          <w:b/>
          <w:bCs/>
          <w:sz w:val="28"/>
          <w:szCs w:val="28"/>
          <w:rtl/>
        </w:rPr>
        <w:t>سس و</w:t>
      </w:r>
      <w:r>
        <w:rPr>
          <w:rFonts w:cs="Lotus" w:hint="cs"/>
          <w:b/>
          <w:bCs/>
          <w:sz w:val="28"/>
          <w:szCs w:val="28"/>
          <w:rtl/>
        </w:rPr>
        <w:t>ال</w:t>
      </w:r>
      <w:r w:rsidR="00D06FC7">
        <w:rPr>
          <w:rFonts w:cs="Lotus" w:hint="cs"/>
          <w:b/>
          <w:bCs/>
          <w:sz w:val="28"/>
          <w:szCs w:val="28"/>
          <w:rtl/>
        </w:rPr>
        <w:t>منطلقات</w:t>
      </w:r>
      <w:r w:rsidR="00D06FC7" w:rsidRPr="00516DDB">
        <w:rPr>
          <w:rFonts w:cs="Lotus" w:hint="cs"/>
          <w:b/>
          <w:bCs/>
          <w:sz w:val="28"/>
          <w:szCs w:val="28"/>
          <w:rtl/>
        </w:rPr>
        <w:t>:</w:t>
      </w:r>
    </w:p>
    <w:p w:rsidR="00D06FC7" w:rsidRPr="00D06FC7" w:rsidRDefault="00D06FC7" w:rsidP="00351F8B">
      <w:pPr>
        <w:bidi/>
        <w:ind w:left="-270" w:right="45" w:firstLine="680"/>
        <w:rPr>
          <w:rFonts w:cs="Lotus"/>
          <w:b/>
          <w:bCs/>
          <w:sz w:val="28"/>
          <w:szCs w:val="28"/>
          <w:rtl/>
        </w:rPr>
      </w:pPr>
      <w:r>
        <w:rPr>
          <w:rFonts w:cs="Lotus" w:hint="cs"/>
          <w:b/>
          <w:bCs/>
          <w:sz w:val="28"/>
          <w:szCs w:val="28"/>
          <w:rtl/>
        </w:rPr>
        <w:t>1- أصالة</w:t>
      </w:r>
      <w:r w:rsidRPr="00516DDB">
        <w:rPr>
          <w:rFonts w:cs="Lotus" w:hint="cs"/>
          <w:b/>
          <w:bCs/>
          <w:sz w:val="28"/>
          <w:szCs w:val="28"/>
          <w:rtl/>
        </w:rPr>
        <w:t xml:space="preserve"> الحوزة</w:t>
      </w:r>
      <w:r>
        <w:rPr>
          <w:rFonts w:cs="Lotus" w:hint="cs"/>
          <w:b/>
          <w:bCs/>
          <w:sz w:val="28"/>
          <w:szCs w:val="28"/>
          <w:rtl/>
        </w:rPr>
        <w:t xml:space="preserve"> وعمقها</w:t>
      </w:r>
      <w:r w:rsidRPr="00516DDB">
        <w:rPr>
          <w:rFonts w:cs="Lotus" w:hint="cs"/>
          <w:b/>
          <w:bCs/>
          <w:sz w:val="28"/>
          <w:szCs w:val="28"/>
          <w:rtl/>
        </w:rPr>
        <w:t>:</w:t>
      </w:r>
      <w:r>
        <w:rPr>
          <w:rFonts w:cs="Lotus" w:hint="cs"/>
          <w:b/>
          <w:bCs/>
          <w:sz w:val="28"/>
          <w:szCs w:val="28"/>
          <w:rtl/>
        </w:rPr>
        <w:t xml:space="preserve"> </w:t>
      </w:r>
      <w:r w:rsidRPr="00516DDB">
        <w:rPr>
          <w:rFonts w:ascii="Tahoma" w:hAnsi="Tahoma" w:cs="Lotus"/>
          <w:sz w:val="28"/>
          <w:szCs w:val="28"/>
          <w:rtl/>
        </w:rPr>
        <w:t xml:space="preserve">إنّ مبدأ تكميل الحوزة العلمية </w:t>
      </w:r>
      <w:r w:rsidR="00385BBE" w:rsidRPr="00516DDB">
        <w:rPr>
          <w:rFonts w:ascii="Tahoma" w:hAnsi="Tahoma" w:cs="Lotus"/>
          <w:sz w:val="28"/>
          <w:szCs w:val="28"/>
          <w:rtl/>
        </w:rPr>
        <w:t>وتطوير</w:t>
      </w:r>
      <w:r w:rsidR="00385BBE">
        <w:rPr>
          <w:rFonts w:ascii="Tahoma" w:hAnsi="Tahoma" w:cs="Lotus" w:hint="cs"/>
          <w:sz w:val="28"/>
          <w:szCs w:val="28"/>
          <w:rtl/>
        </w:rPr>
        <w:t>ها،</w:t>
      </w:r>
      <w:r w:rsidR="00385BBE" w:rsidRPr="00516DDB">
        <w:rPr>
          <w:rFonts w:ascii="Tahoma" w:hAnsi="Tahoma" w:cs="Lotus"/>
          <w:sz w:val="28"/>
          <w:szCs w:val="28"/>
          <w:rtl/>
        </w:rPr>
        <w:t xml:space="preserve"> </w:t>
      </w:r>
      <w:r w:rsidRPr="00516DDB">
        <w:rPr>
          <w:rFonts w:ascii="Tahoma" w:hAnsi="Tahoma" w:cs="Lotus"/>
          <w:sz w:val="28"/>
          <w:szCs w:val="28"/>
          <w:rtl/>
        </w:rPr>
        <w:t>لا هدمها من المبادئ المهمّة في العمل التطويري داخل الحوزة العلمية، حيث إنَّ الحوزة العلمية نشأت وقام صرحها العلمي والفكري والجهادي طوال قرون عديدة، من خلال جهود جب</w:t>
      </w:r>
      <w:r w:rsidRPr="00516DDB">
        <w:rPr>
          <w:rFonts w:ascii="Tahoma" w:hAnsi="Tahoma" w:cs="Lotus" w:hint="cs"/>
          <w:sz w:val="28"/>
          <w:szCs w:val="28"/>
          <w:rtl/>
        </w:rPr>
        <w:t>ّ</w:t>
      </w:r>
      <w:r w:rsidRPr="00516DDB">
        <w:rPr>
          <w:rFonts w:ascii="Tahoma" w:hAnsi="Tahoma" w:cs="Lotus"/>
          <w:sz w:val="28"/>
          <w:szCs w:val="28"/>
          <w:rtl/>
        </w:rPr>
        <w:t>ارة لعدد كبير من العلماء والصلحاء والمصلحين</w:t>
      </w:r>
      <w:r w:rsidRPr="00516DDB">
        <w:rPr>
          <w:rFonts w:ascii="Tahoma" w:hAnsi="Tahoma" w:cs="Lotus" w:hint="cs"/>
          <w:sz w:val="28"/>
          <w:szCs w:val="28"/>
          <w:rtl/>
        </w:rPr>
        <w:t>،</w:t>
      </w:r>
      <w:r w:rsidRPr="00516DDB">
        <w:rPr>
          <w:rFonts w:ascii="Tahoma" w:hAnsi="Tahoma" w:cs="Lotus"/>
          <w:sz w:val="28"/>
          <w:szCs w:val="28"/>
          <w:rtl/>
        </w:rPr>
        <w:t xml:space="preserve"> فلا يمكن بالانقطاع عن ذاك الماضي العريق الحافل بالتجارب والخبرات الثمينة في مجالات عدة</w:t>
      </w:r>
      <w:r w:rsidRPr="00516DDB">
        <w:rPr>
          <w:rFonts w:ascii="Tahoma" w:hAnsi="Tahoma" w:cs="Lotus" w:hint="cs"/>
          <w:sz w:val="28"/>
          <w:szCs w:val="28"/>
          <w:rtl/>
        </w:rPr>
        <w:t>،</w:t>
      </w:r>
      <w:r w:rsidRPr="00516DDB">
        <w:rPr>
          <w:rFonts w:ascii="Tahoma" w:hAnsi="Tahoma" w:cs="Lotus"/>
          <w:sz w:val="28"/>
          <w:szCs w:val="28"/>
          <w:rtl/>
        </w:rPr>
        <w:t xml:space="preserve"> ومن ينادي بالانقطاع عن هذا التراث الغني فإنّه بعيد </w:t>
      </w:r>
      <w:r w:rsidR="00385BBE">
        <w:rPr>
          <w:rFonts w:ascii="Tahoma" w:hAnsi="Tahoma" w:cs="Lotus"/>
          <w:sz w:val="28"/>
          <w:szCs w:val="28"/>
          <w:rtl/>
        </w:rPr>
        <w:t>عن فهم الحوزة ورسالتها وأهدافها</w:t>
      </w:r>
      <w:r w:rsidRPr="00516DDB">
        <w:rPr>
          <w:rFonts w:ascii="Tahoma" w:hAnsi="Tahoma" w:cs="Lotus" w:hint="cs"/>
          <w:sz w:val="28"/>
          <w:szCs w:val="28"/>
          <w:rtl/>
        </w:rPr>
        <w:t>...</w:t>
      </w:r>
      <w:r w:rsidR="00385BBE">
        <w:rPr>
          <w:rFonts w:ascii="Tahoma" w:hAnsi="Tahoma" w:cs="Lotus" w:hint="cs"/>
          <w:sz w:val="28"/>
          <w:szCs w:val="28"/>
          <w:rtl/>
        </w:rPr>
        <w:t>،</w:t>
      </w:r>
      <w:r w:rsidRPr="00516DDB">
        <w:rPr>
          <w:rFonts w:ascii="Tahoma" w:hAnsi="Tahoma" w:cs="Lotus"/>
          <w:sz w:val="28"/>
          <w:szCs w:val="28"/>
          <w:rtl/>
        </w:rPr>
        <w:t xml:space="preserve"> </w:t>
      </w:r>
    </w:p>
    <w:p w:rsidR="00D06FC7" w:rsidRPr="00516DDB" w:rsidRDefault="00D06FC7" w:rsidP="00351F8B">
      <w:pPr>
        <w:bidi/>
        <w:ind w:left="-270" w:right="45"/>
        <w:rPr>
          <w:rFonts w:cs="Lotus"/>
          <w:sz w:val="28"/>
          <w:szCs w:val="28"/>
          <w:rtl/>
        </w:rPr>
      </w:pPr>
      <w:r w:rsidRPr="00516DDB">
        <w:rPr>
          <w:rFonts w:ascii="Tahoma" w:hAnsi="Tahoma" w:cs="Lotus"/>
          <w:sz w:val="28"/>
          <w:szCs w:val="28"/>
          <w:rtl/>
        </w:rPr>
        <w:t>وانطلاقاً من هذه الرؤية فإننا: "</w:t>
      </w:r>
      <w:r w:rsidRPr="00D06FC7">
        <w:rPr>
          <w:rFonts w:ascii="Tahoma" w:hAnsi="Tahoma" w:cs="Lotus"/>
          <w:sz w:val="28"/>
          <w:szCs w:val="28"/>
          <w:rtl/>
        </w:rPr>
        <w:t>حينما نتحدّث عن البناء وتجديد مؤسسة الحوزة، لا ينبغي أن يتصوّر أحد أننا نقصد هدم جميع أركان الحوزة. ليس الأمر هكذا إطلاقاً</w:t>
      </w:r>
      <w:r w:rsidRPr="00D06FC7">
        <w:rPr>
          <w:rFonts w:ascii="Tahoma" w:hAnsi="Tahoma" w:cs="Lotus" w:hint="cs"/>
          <w:sz w:val="28"/>
          <w:szCs w:val="28"/>
          <w:rtl/>
        </w:rPr>
        <w:t>،</w:t>
      </w:r>
      <w:r w:rsidRPr="00D06FC7">
        <w:rPr>
          <w:rFonts w:ascii="Tahoma" w:hAnsi="Tahoma" w:cs="Lotus"/>
          <w:sz w:val="28"/>
          <w:szCs w:val="28"/>
          <w:rtl/>
        </w:rPr>
        <w:t xml:space="preserve"> </w:t>
      </w:r>
      <w:r w:rsidR="00385BBE">
        <w:rPr>
          <w:rFonts w:ascii="Tahoma" w:hAnsi="Tahoma" w:cs="Lotus" w:hint="cs"/>
          <w:sz w:val="28"/>
          <w:szCs w:val="28"/>
          <w:rtl/>
        </w:rPr>
        <w:t>بل ف</w:t>
      </w:r>
      <w:r w:rsidRPr="00D06FC7">
        <w:rPr>
          <w:rFonts w:ascii="Tahoma" w:hAnsi="Tahoma" w:cs="Lotus"/>
          <w:sz w:val="28"/>
          <w:szCs w:val="28"/>
          <w:rtl/>
        </w:rPr>
        <w:t>لا</w:t>
      </w:r>
      <w:r w:rsidR="00385BBE">
        <w:rPr>
          <w:rFonts w:ascii="Tahoma" w:hAnsi="Tahoma" w:cs="Lotus" w:hint="cs"/>
          <w:sz w:val="28"/>
          <w:szCs w:val="28"/>
          <w:rtl/>
        </w:rPr>
        <w:t xml:space="preserve"> </w:t>
      </w:r>
      <w:r w:rsidRPr="00D06FC7">
        <w:rPr>
          <w:rFonts w:ascii="Tahoma" w:hAnsi="Tahoma" w:cs="Lotus"/>
          <w:sz w:val="28"/>
          <w:szCs w:val="28"/>
          <w:rtl/>
        </w:rPr>
        <w:t>بد من الاستفادة الكاملة من الطاقات والذخائر الثمينة لحوزة قم العلمية</w:t>
      </w:r>
      <w:r w:rsidRPr="00516DDB">
        <w:rPr>
          <w:rFonts w:ascii="Tahoma" w:hAnsi="Tahoma" w:cs="Lotus"/>
          <w:sz w:val="28"/>
          <w:szCs w:val="28"/>
          <w:rtl/>
        </w:rPr>
        <w:t>، وأن يصار إلى تنظيمها، وأن يمتنع عن تكرار الأعمال السابقة"</w:t>
      </w:r>
      <w:bookmarkStart w:id="1" w:name="_ftnref20"/>
      <w:r w:rsidRPr="00516DDB">
        <w:rPr>
          <w:rStyle w:val="FootnoteReference"/>
          <w:rFonts w:ascii="Tahoma" w:hAnsi="Tahoma" w:cs="Lotus"/>
          <w:sz w:val="28"/>
          <w:szCs w:val="28"/>
          <w:rtl/>
        </w:rPr>
        <w:footnoteReference w:id="5"/>
      </w:r>
      <w:bookmarkEnd w:id="1"/>
      <w:r w:rsidRPr="00516DDB">
        <w:rPr>
          <w:rFonts w:ascii="Tahoma" w:hAnsi="Tahoma" w:cs="Lotus"/>
          <w:sz w:val="28"/>
          <w:szCs w:val="28"/>
          <w:rtl/>
        </w:rPr>
        <w:t xml:space="preserve">. حيث نجد أن العديد من الفضلاء يقومون </w:t>
      </w:r>
      <w:r w:rsidRPr="00516DDB">
        <w:rPr>
          <w:rFonts w:ascii="Tahoma" w:hAnsi="Tahoma" w:cs="Lotus"/>
          <w:sz w:val="28"/>
          <w:szCs w:val="28"/>
          <w:rtl/>
        </w:rPr>
        <w:lastRenderedPageBreak/>
        <w:t>بإعادة نشر ما قام به آخرون، من دون أدنى إثراء وإغناء للفكر والصور</w:t>
      </w:r>
      <w:r w:rsidR="00385BBE">
        <w:rPr>
          <w:rFonts w:ascii="Tahoma" w:hAnsi="Tahoma" w:cs="Lotus" w:hint="cs"/>
          <w:sz w:val="28"/>
          <w:szCs w:val="28"/>
          <w:rtl/>
        </w:rPr>
        <w:t>،</w:t>
      </w:r>
      <w:r w:rsidRPr="00516DDB">
        <w:rPr>
          <w:rFonts w:ascii="Tahoma" w:hAnsi="Tahoma" w:cs="Lotus"/>
          <w:sz w:val="28"/>
          <w:szCs w:val="28"/>
          <w:rtl/>
        </w:rPr>
        <w:t xml:space="preserve"> وهذا ما يعيق التقدم والتطوير. </w:t>
      </w:r>
    </w:p>
    <w:p w:rsidR="00D06FC7" w:rsidRPr="00516DDB" w:rsidRDefault="00D06FC7" w:rsidP="00351F8B">
      <w:pPr>
        <w:bidi/>
        <w:ind w:left="-270" w:right="45"/>
        <w:outlineLvl w:val="0"/>
        <w:rPr>
          <w:rFonts w:cs="Lotus"/>
          <w:sz w:val="28"/>
          <w:szCs w:val="28"/>
          <w:rtl/>
        </w:rPr>
      </w:pPr>
      <w:bookmarkStart w:id="2" w:name="_Toc39385038"/>
      <w:r>
        <w:rPr>
          <w:rFonts w:ascii="Tahoma" w:hAnsi="Tahoma" w:cs="Lotus" w:hint="cs"/>
          <w:b/>
          <w:bCs/>
          <w:sz w:val="28"/>
          <w:szCs w:val="28"/>
          <w:rtl/>
        </w:rPr>
        <w:t>2</w:t>
      </w:r>
      <w:r w:rsidRPr="00516DDB">
        <w:rPr>
          <w:rFonts w:ascii="Tahoma" w:hAnsi="Tahoma" w:cs="Lotus"/>
          <w:b/>
          <w:bCs/>
          <w:sz w:val="28"/>
          <w:szCs w:val="28"/>
          <w:rtl/>
        </w:rPr>
        <w:t>ـ التخطيط</w:t>
      </w:r>
      <w:bookmarkEnd w:id="2"/>
      <w:r w:rsidRPr="00516DDB">
        <w:rPr>
          <w:rFonts w:ascii="Tahoma" w:hAnsi="Tahoma" w:cs="Lotus"/>
          <w:b/>
          <w:bCs/>
          <w:sz w:val="28"/>
          <w:szCs w:val="28"/>
          <w:rtl/>
        </w:rPr>
        <w:t xml:space="preserve"> </w:t>
      </w:r>
      <w:r>
        <w:rPr>
          <w:rFonts w:ascii="Tahoma" w:hAnsi="Tahoma" w:cs="Lotus" w:hint="cs"/>
          <w:b/>
          <w:bCs/>
          <w:sz w:val="28"/>
          <w:szCs w:val="28"/>
          <w:rtl/>
        </w:rPr>
        <w:t>:</w:t>
      </w:r>
      <w:r w:rsidRPr="00516DDB">
        <w:rPr>
          <w:rFonts w:ascii="Tahoma" w:hAnsi="Tahoma" w:cs="Lotus"/>
          <w:sz w:val="28"/>
          <w:szCs w:val="28"/>
          <w:rtl/>
        </w:rPr>
        <w:t xml:space="preserve">يعتبر التخطيط ركناً أساسياً لكل عمل منظّم ومدروس، ولذلك ورد التأكيد عليه في الروايات المأثورة عن المعصومين (ع)، </w:t>
      </w:r>
      <w:r w:rsidR="00385BBE">
        <w:rPr>
          <w:rFonts w:ascii="Tahoma" w:hAnsi="Tahoma" w:cs="Lotus" w:hint="cs"/>
          <w:sz w:val="28"/>
          <w:szCs w:val="28"/>
          <w:rtl/>
        </w:rPr>
        <w:t>روي عن</w:t>
      </w:r>
      <w:r w:rsidRPr="00516DDB">
        <w:rPr>
          <w:rFonts w:ascii="Tahoma" w:hAnsi="Tahoma" w:cs="Lotus"/>
          <w:sz w:val="28"/>
          <w:szCs w:val="28"/>
          <w:rtl/>
        </w:rPr>
        <w:t xml:space="preserve"> الإمام علي (ع): "قدّر ثم اقطع</w:t>
      </w:r>
      <w:r w:rsidR="00385BBE">
        <w:rPr>
          <w:rFonts w:ascii="Tahoma" w:hAnsi="Tahoma" w:cs="Lotus" w:hint="cs"/>
          <w:sz w:val="28"/>
          <w:szCs w:val="28"/>
          <w:rtl/>
        </w:rPr>
        <w:t>،</w:t>
      </w:r>
      <w:r w:rsidRPr="00516DDB">
        <w:rPr>
          <w:rFonts w:ascii="Tahoma" w:hAnsi="Tahoma" w:cs="Lotus"/>
          <w:sz w:val="28"/>
          <w:szCs w:val="28"/>
          <w:rtl/>
        </w:rPr>
        <w:t xml:space="preserve"> وفكّر ثم انطق</w:t>
      </w:r>
      <w:r w:rsidR="00385BBE">
        <w:rPr>
          <w:rFonts w:ascii="Tahoma" w:hAnsi="Tahoma" w:cs="Lotus" w:hint="cs"/>
          <w:sz w:val="28"/>
          <w:szCs w:val="28"/>
          <w:rtl/>
        </w:rPr>
        <w:t>،</w:t>
      </w:r>
      <w:r w:rsidRPr="00516DDB">
        <w:rPr>
          <w:rFonts w:ascii="Tahoma" w:hAnsi="Tahoma" w:cs="Lotus"/>
          <w:sz w:val="28"/>
          <w:szCs w:val="28"/>
          <w:rtl/>
        </w:rPr>
        <w:t xml:space="preserve"> وتبيّن ثم اعمل"</w:t>
      </w:r>
      <w:bookmarkStart w:id="3" w:name="_ftnref11"/>
      <w:r w:rsidRPr="00516DDB">
        <w:rPr>
          <w:rStyle w:val="FootnoteReference"/>
          <w:rFonts w:ascii="Tahoma" w:hAnsi="Tahoma" w:cs="Lotus"/>
          <w:sz w:val="28"/>
          <w:szCs w:val="28"/>
          <w:rtl/>
        </w:rPr>
        <w:footnoteReference w:id="6"/>
      </w:r>
      <w:bookmarkEnd w:id="3"/>
      <w:r w:rsidRPr="00516DDB">
        <w:rPr>
          <w:rFonts w:ascii="Tahoma" w:hAnsi="Tahoma" w:cs="Lotus"/>
          <w:sz w:val="28"/>
          <w:szCs w:val="28"/>
          <w:rtl/>
        </w:rPr>
        <w:t xml:space="preserve">. وهو في المصطلح الإداري عبارة عن: "عملية تفكير وتقدير منهجية واعية لاستشراف المستقبل، وتوقّع أحداثه، بغرض التحكّم فيها، وتوجيهها تحقيقاً للأهداف المرسومة". </w:t>
      </w:r>
      <w:r>
        <w:rPr>
          <w:rFonts w:cs="Lotus" w:hint="cs"/>
          <w:sz w:val="28"/>
          <w:szCs w:val="28"/>
          <w:rtl/>
        </w:rPr>
        <w:t>ولعملية التخطيط هذه مجموعة من الأسس أهمها:</w:t>
      </w:r>
    </w:p>
    <w:p w:rsidR="00D06FC7" w:rsidRPr="00D06FC7" w:rsidRDefault="00D06FC7" w:rsidP="00351F8B">
      <w:pPr>
        <w:bidi/>
        <w:ind w:left="-270" w:right="45"/>
        <w:rPr>
          <w:rFonts w:ascii="Tahoma" w:hAnsi="Tahoma" w:cs="Lotus"/>
          <w:b/>
          <w:bCs/>
          <w:sz w:val="28"/>
          <w:szCs w:val="28"/>
          <w:rtl/>
        </w:rPr>
      </w:pPr>
      <w:r w:rsidRPr="00516DDB">
        <w:rPr>
          <w:rFonts w:ascii="Tahoma" w:hAnsi="Tahoma" w:cs="Lotus" w:hint="cs"/>
          <w:b/>
          <w:bCs/>
          <w:sz w:val="28"/>
          <w:szCs w:val="28"/>
          <w:rtl/>
        </w:rPr>
        <w:t>أ- تحديد الأهداف:</w:t>
      </w:r>
      <w:r>
        <w:rPr>
          <w:rFonts w:ascii="Tahoma" w:hAnsi="Tahoma" w:cs="Lotus" w:hint="cs"/>
          <w:b/>
          <w:bCs/>
          <w:sz w:val="28"/>
          <w:szCs w:val="28"/>
          <w:rtl/>
        </w:rPr>
        <w:t xml:space="preserve"> </w:t>
      </w:r>
      <w:r w:rsidRPr="00516DDB">
        <w:rPr>
          <w:rFonts w:ascii="Tahoma" w:hAnsi="Tahoma" w:cs="Lotus"/>
          <w:sz w:val="28"/>
          <w:szCs w:val="28"/>
          <w:rtl/>
        </w:rPr>
        <w:t xml:space="preserve">يعتبر تحديد الأهداف جزءاً أساسياً من عملية التخطيط، ويشير الإمام الخامنئي إلى ضرورة </w:t>
      </w:r>
      <w:r w:rsidRPr="00516DDB">
        <w:rPr>
          <w:rFonts w:ascii="Tahoma" w:hAnsi="Tahoma" w:cs="Lotus" w:hint="cs"/>
          <w:sz w:val="28"/>
          <w:szCs w:val="28"/>
          <w:rtl/>
        </w:rPr>
        <w:t>وجود جهاز</w:t>
      </w:r>
      <w:r w:rsidRPr="00516DDB">
        <w:rPr>
          <w:rFonts w:ascii="Tahoma" w:hAnsi="Tahoma" w:cs="Lotus"/>
          <w:sz w:val="28"/>
          <w:szCs w:val="28"/>
          <w:rtl/>
        </w:rPr>
        <w:t xml:space="preserve"> مخطّط للحوزة العلمية قائلاً: "الموضوع الأول هو موضوع البرمجة والتخطيط في الحوزات</w:t>
      </w:r>
      <w:r w:rsidRPr="00516DDB">
        <w:rPr>
          <w:rFonts w:ascii="Tahoma" w:hAnsi="Tahoma" w:cs="Lotus" w:hint="cs"/>
          <w:sz w:val="28"/>
          <w:szCs w:val="28"/>
          <w:rtl/>
        </w:rPr>
        <w:t>..،</w:t>
      </w:r>
      <w:r w:rsidRPr="00516DDB">
        <w:rPr>
          <w:rFonts w:ascii="Tahoma" w:hAnsi="Tahoma" w:cs="Lotus"/>
          <w:sz w:val="28"/>
          <w:szCs w:val="28"/>
          <w:rtl/>
        </w:rPr>
        <w:t xml:space="preserve"> </w:t>
      </w:r>
      <w:r w:rsidRPr="00516DDB">
        <w:rPr>
          <w:rFonts w:ascii="Tahoma" w:hAnsi="Tahoma" w:cs="Lotus" w:hint="cs"/>
          <w:sz w:val="28"/>
          <w:szCs w:val="28"/>
          <w:rtl/>
        </w:rPr>
        <w:t>ف</w:t>
      </w:r>
      <w:r w:rsidRPr="00516DDB">
        <w:rPr>
          <w:rFonts w:ascii="Tahoma" w:hAnsi="Tahoma" w:cs="Lotus"/>
          <w:sz w:val="28"/>
          <w:szCs w:val="28"/>
          <w:rtl/>
        </w:rPr>
        <w:t>الحوزة العلمية بصفتها مكو</w:t>
      </w:r>
      <w:r w:rsidRPr="00516DDB">
        <w:rPr>
          <w:rFonts w:ascii="Tahoma" w:hAnsi="Tahoma" w:cs="Lotus" w:hint="cs"/>
          <w:sz w:val="28"/>
          <w:szCs w:val="28"/>
          <w:rtl/>
        </w:rPr>
        <w:t>ّ</w:t>
      </w:r>
      <w:r w:rsidRPr="00516DDB">
        <w:rPr>
          <w:rFonts w:ascii="Tahoma" w:hAnsi="Tahoma" w:cs="Lotus"/>
          <w:sz w:val="28"/>
          <w:szCs w:val="28"/>
          <w:rtl/>
        </w:rPr>
        <w:t>نة من مجموعة كبيرة من العلماء العظام والباحثين والكبار في العلوم المختلفة من فقه وتفسير وأصول وكلام وفلسفة وسواها من العلوم الحوزوية، فإنه لابد لها من جهاز للتخطيط يمارس عمله بنشاط مستمر"</w:t>
      </w:r>
      <w:r w:rsidRPr="00516DDB">
        <w:rPr>
          <w:rStyle w:val="FootnoteReference"/>
          <w:rFonts w:ascii="Tahoma" w:hAnsi="Tahoma" w:cs="Lotus"/>
          <w:sz w:val="28"/>
          <w:szCs w:val="28"/>
          <w:rtl/>
        </w:rPr>
        <w:footnoteReference w:id="7"/>
      </w:r>
      <w:r w:rsidRPr="00516DDB">
        <w:rPr>
          <w:rFonts w:ascii="Tahoma" w:hAnsi="Tahoma" w:cs="Lotus"/>
          <w:sz w:val="28"/>
          <w:szCs w:val="28"/>
          <w:rtl/>
        </w:rPr>
        <w:t xml:space="preserve">. </w:t>
      </w:r>
    </w:p>
    <w:p w:rsidR="00D06FC7" w:rsidRPr="00516DDB" w:rsidRDefault="00385BBE" w:rsidP="00351F8B">
      <w:pPr>
        <w:bidi/>
        <w:ind w:left="-270" w:right="45"/>
        <w:rPr>
          <w:rFonts w:cs="Lotus"/>
          <w:sz w:val="28"/>
          <w:szCs w:val="28"/>
          <w:rtl/>
        </w:rPr>
      </w:pPr>
      <w:r>
        <w:rPr>
          <w:rFonts w:ascii="Tahoma" w:hAnsi="Tahoma" w:cs="Lotus" w:hint="cs"/>
          <w:sz w:val="28"/>
          <w:szCs w:val="28"/>
          <w:rtl/>
        </w:rPr>
        <w:t>ويؤكّد على ضرورة</w:t>
      </w:r>
      <w:r w:rsidR="00D06FC7" w:rsidRPr="00516DDB">
        <w:rPr>
          <w:rFonts w:ascii="Tahoma" w:hAnsi="Tahoma" w:cs="Lotus" w:hint="cs"/>
          <w:sz w:val="28"/>
          <w:szCs w:val="28"/>
          <w:rtl/>
        </w:rPr>
        <w:t xml:space="preserve"> </w:t>
      </w:r>
      <w:r w:rsidR="00D06FC7" w:rsidRPr="00516DDB">
        <w:rPr>
          <w:rFonts w:ascii="Tahoma" w:hAnsi="Tahoma" w:cs="Lotus"/>
          <w:sz w:val="28"/>
          <w:szCs w:val="28"/>
          <w:rtl/>
        </w:rPr>
        <w:t xml:space="preserve">تحديد الأهداف </w:t>
      </w:r>
      <w:r>
        <w:rPr>
          <w:rFonts w:ascii="Tahoma" w:hAnsi="Tahoma" w:cs="Lotus" w:hint="cs"/>
          <w:sz w:val="28"/>
          <w:szCs w:val="28"/>
          <w:rtl/>
        </w:rPr>
        <w:t xml:space="preserve"> </w:t>
      </w:r>
      <w:r w:rsidR="00D06FC7" w:rsidRPr="00516DDB">
        <w:rPr>
          <w:rFonts w:ascii="Tahoma" w:hAnsi="Tahoma" w:cs="Lotus"/>
          <w:sz w:val="28"/>
          <w:szCs w:val="28"/>
          <w:rtl/>
        </w:rPr>
        <w:t>في كل عمل تخطيطي: "إنّ إنشاء المنظّمات دون رسم أهداف واضحة وتحديدها بدقة، أم فقدان خطة دقيقة تكفل الوصول إليها</w:t>
      </w:r>
      <w:r>
        <w:rPr>
          <w:rFonts w:ascii="Tahoma" w:hAnsi="Tahoma" w:cs="Lotus" w:hint="cs"/>
          <w:sz w:val="28"/>
          <w:szCs w:val="28"/>
          <w:rtl/>
        </w:rPr>
        <w:t>،</w:t>
      </w:r>
      <w:r w:rsidR="00D06FC7" w:rsidRPr="00516DDB">
        <w:rPr>
          <w:rFonts w:ascii="Tahoma" w:hAnsi="Tahoma" w:cs="Lotus"/>
          <w:sz w:val="28"/>
          <w:szCs w:val="28"/>
          <w:rtl/>
        </w:rPr>
        <w:t xml:space="preserve"> سوف يؤدّي إلى إفشال المؤسّسة في عملية الإنتاج وزوالها أخيراً</w:t>
      </w:r>
      <w:r w:rsidR="00D06FC7" w:rsidRPr="00516DDB">
        <w:rPr>
          <w:rFonts w:ascii="Tahoma" w:hAnsi="Tahoma" w:cs="Lotus" w:hint="cs"/>
          <w:sz w:val="28"/>
          <w:szCs w:val="28"/>
          <w:rtl/>
        </w:rPr>
        <w:t>،</w:t>
      </w:r>
      <w:r w:rsidR="00D06FC7" w:rsidRPr="00516DDB">
        <w:rPr>
          <w:rFonts w:ascii="Tahoma" w:hAnsi="Tahoma" w:cs="Lotus"/>
          <w:sz w:val="28"/>
          <w:szCs w:val="28"/>
          <w:rtl/>
        </w:rPr>
        <w:t xml:space="preserve"> وفي حال عدم الزوال نهائياً فإنّها ستظل شكلية"</w:t>
      </w:r>
      <w:bookmarkStart w:id="4" w:name="_ftnref13"/>
      <w:r w:rsidR="00D06FC7" w:rsidRPr="00516DDB">
        <w:rPr>
          <w:rStyle w:val="FootnoteReference"/>
          <w:rFonts w:ascii="Tahoma" w:hAnsi="Tahoma" w:cs="Lotus"/>
          <w:sz w:val="28"/>
          <w:szCs w:val="28"/>
          <w:rtl/>
        </w:rPr>
        <w:footnoteReference w:id="8"/>
      </w:r>
      <w:bookmarkEnd w:id="4"/>
      <w:r w:rsidR="00D06FC7" w:rsidRPr="00516DDB">
        <w:rPr>
          <w:rFonts w:ascii="Tahoma" w:hAnsi="Tahoma" w:cs="Lotus"/>
          <w:sz w:val="28"/>
          <w:szCs w:val="28"/>
          <w:rtl/>
        </w:rPr>
        <w:t xml:space="preserve">. </w:t>
      </w:r>
    </w:p>
    <w:p w:rsidR="00D06FC7" w:rsidRPr="00D06FC7" w:rsidRDefault="00D06FC7" w:rsidP="00351F8B">
      <w:pPr>
        <w:bidi/>
        <w:ind w:left="-270" w:right="45" w:firstLine="680"/>
        <w:rPr>
          <w:rFonts w:cs="Lotus"/>
          <w:b/>
          <w:bCs/>
          <w:sz w:val="28"/>
          <w:szCs w:val="28"/>
          <w:rtl/>
        </w:rPr>
      </w:pPr>
      <w:r w:rsidRPr="00516DDB">
        <w:rPr>
          <w:rFonts w:cs="Lotus" w:hint="cs"/>
          <w:b/>
          <w:bCs/>
          <w:sz w:val="28"/>
          <w:szCs w:val="28"/>
          <w:rtl/>
        </w:rPr>
        <w:t>ب- استمرارية التخطيط:</w:t>
      </w:r>
      <w:r>
        <w:rPr>
          <w:rFonts w:cs="Lotus" w:hint="cs"/>
          <w:b/>
          <w:bCs/>
          <w:sz w:val="28"/>
          <w:szCs w:val="28"/>
          <w:rtl/>
        </w:rPr>
        <w:t xml:space="preserve"> </w:t>
      </w:r>
      <w:r w:rsidRPr="00516DDB">
        <w:rPr>
          <w:rFonts w:ascii="Tahoma" w:hAnsi="Tahoma" w:cs="Lotus"/>
          <w:sz w:val="28"/>
          <w:szCs w:val="28"/>
          <w:rtl/>
        </w:rPr>
        <w:t>إنّنا نعيش في بيئة متغيّرة ومتحركة باستمرار، لذلك لا يمكن أن نعتمد خطة وبرنامجاً واحداً لكل الظروف والأحوال، بل ينبغي الاستعداد التام للتخطيط في كل الأوقات نظراً لما يطرأ من مستجدّات، ولما يحصل من انحرافات في الأداء وتتطل</w:t>
      </w:r>
      <w:r w:rsidR="00385BBE">
        <w:rPr>
          <w:rFonts w:ascii="Tahoma" w:hAnsi="Tahoma" w:cs="Lotus" w:hint="cs"/>
          <w:sz w:val="28"/>
          <w:szCs w:val="28"/>
          <w:rtl/>
        </w:rPr>
        <w:t>ّ</w:t>
      </w:r>
      <w:r w:rsidRPr="00516DDB">
        <w:rPr>
          <w:rFonts w:ascii="Tahoma" w:hAnsi="Tahoma" w:cs="Lotus"/>
          <w:sz w:val="28"/>
          <w:szCs w:val="28"/>
          <w:rtl/>
        </w:rPr>
        <w:t>ب تعديلاً في الخطط الموضوعية، والاستزادة المستمر</w:t>
      </w:r>
      <w:r w:rsidRPr="00516DDB">
        <w:rPr>
          <w:rFonts w:ascii="Tahoma" w:hAnsi="Tahoma" w:cs="Lotus" w:hint="cs"/>
          <w:sz w:val="28"/>
          <w:szCs w:val="28"/>
          <w:rtl/>
        </w:rPr>
        <w:t>ّ</w:t>
      </w:r>
      <w:r w:rsidRPr="00516DDB">
        <w:rPr>
          <w:rFonts w:ascii="Tahoma" w:hAnsi="Tahoma" w:cs="Lotus"/>
          <w:sz w:val="28"/>
          <w:szCs w:val="28"/>
          <w:rtl/>
        </w:rPr>
        <w:t xml:space="preserve">ة من التطوّر الحاصل في مجال العملية التعليمية: ".. لابد من وضع برنامج يتصف أولاً: </w:t>
      </w:r>
      <w:r w:rsidRPr="00516DDB">
        <w:rPr>
          <w:rFonts w:ascii="Tahoma" w:hAnsi="Tahoma" w:cs="Lotus"/>
          <w:sz w:val="28"/>
          <w:szCs w:val="28"/>
          <w:rtl/>
        </w:rPr>
        <w:lastRenderedPageBreak/>
        <w:t>بالدقة والإتقان، وثانياً: أن يطاله التطوير باستمرار.. بمعنى أنّه إذا تمّ وضع برنامج في هذا العام فلابد أن يتم مراجعته في العام المقبل، لا أن يصار إلى هدمه وإلغائه بل ليجبر ما فيه من نقص. كما أنه لابد من وجود جهاز للرقابة على وضع البرامج، مهمّته المراقبة الدقيقة والمستمرة الميدانية للبرامج، لمعرفة مو</w:t>
      </w:r>
      <w:r w:rsidR="00385BBE">
        <w:rPr>
          <w:rFonts w:ascii="Tahoma" w:hAnsi="Tahoma" w:cs="Lotus"/>
          <w:sz w:val="28"/>
          <w:szCs w:val="28"/>
          <w:rtl/>
        </w:rPr>
        <w:t>اضع الخلل، ومدى تناسبه مع قدرات</w:t>
      </w:r>
      <w:r w:rsidRPr="00516DDB">
        <w:rPr>
          <w:rFonts w:ascii="Tahoma" w:hAnsi="Tahoma" w:cs="Lotus"/>
          <w:sz w:val="28"/>
          <w:szCs w:val="28"/>
          <w:rtl/>
        </w:rPr>
        <w:t xml:space="preserve"> الطلاب لجهة التقّبل والاستيعاب.."</w:t>
      </w:r>
      <w:r w:rsidRPr="00516DDB">
        <w:rPr>
          <w:rStyle w:val="FootnoteReference"/>
          <w:rFonts w:ascii="Tahoma" w:hAnsi="Tahoma" w:cs="Lotus"/>
          <w:sz w:val="28"/>
          <w:szCs w:val="28"/>
          <w:rtl/>
        </w:rPr>
        <w:footnoteReference w:id="9"/>
      </w:r>
      <w:r w:rsidRPr="00516DDB">
        <w:rPr>
          <w:rFonts w:ascii="Tahoma" w:hAnsi="Tahoma" w:cs="Lotus"/>
          <w:sz w:val="28"/>
          <w:szCs w:val="28"/>
          <w:rtl/>
        </w:rPr>
        <w:t xml:space="preserve">. </w:t>
      </w:r>
    </w:p>
    <w:p w:rsidR="00D06FC7" w:rsidRPr="00516DDB" w:rsidRDefault="00D06FC7" w:rsidP="00351F8B">
      <w:pPr>
        <w:bidi/>
        <w:ind w:left="-270" w:right="45" w:firstLine="680"/>
        <w:outlineLvl w:val="0"/>
        <w:rPr>
          <w:rFonts w:cs="Lotus"/>
          <w:sz w:val="28"/>
          <w:szCs w:val="28"/>
          <w:rtl/>
        </w:rPr>
      </w:pPr>
      <w:r w:rsidRPr="00516DDB">
        <w:rPr>
          <w:rFonts w:ascii="Tahoma" w:hAnsi="Tahoma" w:cs="Lotus"/>
          <w:sz w:val="28"/>
          <w:szCs w:val="28"/>
          <w:rtl/>
        </w:rPr>
        <w:t> </w:t>
      </w:r>
      <w:bookmarkStart w:id="5" w:name="_Toc39385047"/>
      <w:r w:rsidRPr="00516DDB">
        <w:rPr>
          <w:rFonts w:ascii="Tahoma" w:hAnsi="Tahoma" w:cs="Lotus" w:hint="cs"/>
          <w:b/>
          <w:bCs/>
          <w:sz w:val="28"/>
          <w:szCs w:val="28"/>
          <w:rtl/>
        </w:rPr>
        <w:t xml:space="preserve">ج </w:t>
      </w:r>
      <w:r w:rsidRPr="00516DDB">
        <w:rPr>
          <w:rFonts w:ascii="Tahoma" w:hAnsi="Tahoma" w:cs="Lotus"/>
          <w:b/>
          <w:bCs/>
          <w:sz w:val="28"/>
          <w:szCs w:val="28"/>
          <w:rtl/>
        </w:rPr>
        <w:t xml:space="preserve">ـ ملائمة </w:t>
      </w:r>
      <w:bookmarkEnd w:id="5"/>
      <w:r w:rsidRPr="00516DDB">
        <w:rPr>
          <w:rFonts w:ascii="Tahoma" w:hAnsi="Tahoma" w:cs="Lotus" w:hint="cs"/>
          <w:b/>
          <w:bCs/>
          <w:sz w:val="28"/>
          <w:szCs w:val="28"/>
          <w:rtl/>
        </w:rPr>
        <w:t>التخطيط</w:t>
      </w:r>
      <w:r w:rsidRPr="00516DDB">
        <w:rPr>
          <w:rFonts w:ascii="Tahoma" w:hAnsi="Tahoma" w:cs="Lotus"/>
          <w:b/>
          <w:bCs/>
          <w:sz w:val="28"/>
          <w:szCs w:val="28"/>
          <w:rtl/>
        </w:rPr>
        <w:t xml:space="preserve"> </w:t>
      </w:r>
      <w:r w:rsidR="00385BBE">
        <w:rPr>
          <w:rFonts w:ascii="Tahoma" w:hAnsi="Tahoma" w:cs="Lotus" w:hint="cs"/>
          <w:b/>
          <w:bCs/>
          <w:sz w:val="28"/>
          <w:szCs w:val="28"/>
          <w:rtl/>
        </w:rPr>
        <w:t>للبيئة المحيطة</w:t>
      </w:r>
      <w:r w:rsidRPr="00516DDB">
        <w:rPr>
          <w:rFonts w:cs="Lotus" w:hint="cs"/>
          <w:sz w:val="28"/>
          <w:szCs w:val="28"/>
          <w:rtl/>
        </w:rPr>
        <w:t>:</w:t>
      </w:r>
      <w:r w:rsidR="009B1157">
        <w:rPr>
          <w:rFonts w:cs="Lotus" w:hint="cs"/>
          <w:sz w:val="28"/>
          <w:szCs w:val="28"/>
          <w:rtl/>
        </w:rPr>
        <w:t xml:space="preserve"> </w:t>
      </w:r>
      <w:r w:rsidRPr="00516DDB">
        <w:rPr>
          <w:rFonts w:ascii="Tahoma" w:hAnsi="Tahoma" w:cs="Lotus"/>
          <w:sz w:val="28"/>
          <w:szCs w:val="28"/>
          <w:rtl/>
        </w:rPr>
        <w:t>إنّ وضع البرامج من أجل الحوزة كما في غيرها لا يمكن أن يكون منقطعاً عن بيئتها، حيث إنّ البيئة وتداعياتها تلعب دوراً كبيراً في تأييد أو تحجيم الفكر خصوصاً إذا كان تطويرياً، من هنا، وقبل أن يصار إلى طرح برنامج متطوّر ينبغي العمل من أجل إيجاد أجواء ملائم</w:t>
      </w:r>
      <w:r w:rsidRPr="00516DDB">
        <w:rPr>
          <w:rFonts w:ascii="Tahoma" w:hAnsi="Tahoma" w:cs="Lotus" w:hint="cs"/>
          <w:sz w:val="28"/>
          <w:szCs w:val="28"/>
          <w:rtl/>
        </w:rPr>
        <w:t>ة</w:t>
      </w:r>
      <w:r w:rsidRPr="00516DDB">
        <w:rPr>
          <w:rFonts w:ascii="Tahoma" w:hAnsi="Tahoma" w:cs="Lotus"/>
          <w:sz w:val="28"/>
          <w:szCs w:val="28"/>
          <w:rtl/>
        </w:rPr>
        <w:t xml:space="preserve"> للبرنامج حتى يمكن طرحه وإجراءه في تلك البيئة: "ينبغي العمل من أجل إيجاد أجواء منفتحة لتنمية المواهب الفكرية. ولابد من العمل في هذا المجال في الحوزة لأنّه يؤدّي إلى إحيائها.."</w:t>
      </w:r>
      <w:r w:rsidRPr="00516DDB">
        <w:rPr>
          <w:rStyle w:val="FootnoteReference"/>
          <w:rFonts w:ascii="Tahoma" w:hAnsi="Tahoma" w:cs="Lotus"/>
          <w:sz w:val="28"/>
          <w:szCs w:val="28"/>
          <w:rtl/>
        </w:rPr>
        <w:footnoteReference w:id="10"/>
      </w:r>
      <w:r w:rsidRPr="00516DDB">
        <w:rPr>
          <w:rFonts w:ascii="Tahoma" w:hAnsi="Tahoma" w:cs="Lotus"/>
          <w:sz w:val="28"/>
          <w:szCs w:val="28"/>
          <w:rtl/>
        </w:rPr>
        <w:t xml:space="preserve">. </w:t>
      </w:r>
    </w:p>
    <w:p w:rsidR="00D06FC7" w:rsidRPr="00516DDB" w:rsidRDefault="00D06FC7" w:rsidP="00351F8B">
      <w:pPr>
        <w:bidi/>
        <w:ind w:left="-270" w:right="45" w:firstLine="680"/>
        <w:outlineLvl w:val="0"/>
        <w:rPr>
          <w:rFonts w:cs="Lotus"/>
          <w:sz w:val="28"/>
          <w:szCs w:val="28"/>
          <w:rtl/>
        </w:rPr>
      </w:pPr>
      <w:r w:rsidRPr="00516DDB">
        <w:rPr>
          <w:rFonts w:ascii="Tahoma" w:hAnsi="Tahoma" w:cs="Lotus"/>
          <w:sz w:val="28"/>
          <w:szCs w:val="28"/>
          <w:rtl/>
        </w:rPr>
        <w:t> </w:t>
      </w:r>
      <w:bookmarkStart w:id="6" w:name="_Toc39385048"/>
      <w:r w:rsidRPr="00516DDB">
        <w:rPr>
          <w:rFonts w:ascii="Tahoma" w:hAnsi="Tahoma" w:cs="Lotus" w:hint="cs"/>
          <w:b/>
          <w:bCs/>
          <w:sz w:val="28"/>
          <w:szCs w:val="28"/>
          <w:rtl/>
        </w:rPr>
        <w:t>د</w:t>
      </w:r>
      <w:r w:rsidRPr="00516DDB">
        <w:rPr>
          <w:rFonts w:ascii="Tahoma" w:hAnsi="Tahoma" w:cs="Lotus"/>
          <w:b/>
          <w:bCs/>
          <w:sz w:val="28"/>
          <w:szCs w:val="28"/>
          <w:rtl/>
        </w:rPr>
        <w:t xml:space="preserve">ـ </w:t>
      </w:r>
      <w:bookmarkEnd w:id="6"/>
      <w:r w:rsidRPr="00516DDB">
        <w:rPr>
          <w:rFonts w:ascii="Tahoma" w:hAnsi="Tahoma" w:cs="Lotus" w:hint="cs"/>
          <w:b/>
          <w:bCs/>
          <w:sz w:val="28"/>
          <w:szCs w:val="28"/>
          <w:rtl/>
        </w:rPr>
        <w:t>أهداف الدين الكبير في عملية التخطيط:</w:t>
      </w:r>
      <w:r w:rsidRPr="00516DDB">
        <w:rPr>
          <w:rFonts w:ascii="Tahoma" w:hAnsi="Tahoma" w:cs="Lotus"/>
          <w:b/>
          <w:bCs/>
          <w:sz w:val="28"/>
          <w:szCs w:val="28"/>
          <w:rtl/>
        </w:rPr>
        <w:t xml:space="preserve"> </w:t>
      </w:r>
      <w:r w:rsidRPr="00516DDB">
        <w:rPr>
          <w:rFonts w:ascii="Tahoma" w:hAnsi="Tahoma" w:cs="Lotus"/>
          <w:sz w:val="28"/>
          <w:szCs w:val="28"/>
          <w:rtl/>
        </w:rPr>
        <w:t>هذه الخصوصية تتطل</w:t>
      </w:r>
      <w:r w:rsidRPr="00516DDB">
        <w:rPr>
          <w:rFonts w:ascii="Tahoma" w:hAnsi="Tahoma" w:cs="Lotus" w:hint="cs"/>
          <w:sz w:val="28"/>
          <w:szCs w:val="28"/>
          <w:rtl/>
        </w:rPr>
        <w:t>ّ</w:t>
      </w:r>
      <w:r w:rsidRPr="00516DDB">
        <w:rPr>
          <w:rFonts w:ascii="Tahoma" w:hAnsi="Tahoma" w:cs="Lotus"/>
          <w:sz w:val="28"/>
          <w:szCs w:val="28"/>
          <w:rtl/>
        </w:rPr>
        <w:t>ب من الحوز</w:t>
      </w:r>
      <w:r w:rsidRPr="00516DDB">
        <w:rPr>
          <w:rFonts w:ascii="Tahoma" w:hAnsi="Tahoma" w:cs="Lotus" w:hint="cs"/>
          <w:sz w:val="28"/>
          <w:szCs w:val="28"/>
          <w:rtl/>
        </w:rPr>
        <w:t>و</w:t>
      </w:r>
      <w:r w:rsidRPr="00516DDB">
        <w:rPr>
          <w:rFonts w:ascii="Tahoma" w:hAnsi="Tahoma" w:cs="Lotus"/>
          <w:sz w:val="28"/>
          <w:szCs w:val="28"/>
          <w:rtl/>
        </w:rPr>
        <w:t>ي</w:t>
      </w:r>
      <w:r w:rsidR="00385BBE">
        <w:rPr>
          <w:rFonts w:ascii="Tahoma" w:hAnsi="Tahoma" w:cs="Lotus" w:hint="cs"/>
          <w:sz w:val="28"/>
          <w:szCs w:val="28"/>
          <w:rtl/>
        </w:rPr>
        <w:t>ي</w:t>
      </w:r>
      <w:r w:rsidRPr="00516DDB">
        <w:rPr>
          <w:rFonts w:ascii="Tahoma" w:hAnsi="Tahoma" w:cs="Lotus"/>
          <w:sz w:val="28"/>
          <w:szCs w:val="28"/>
          <w:rtl/>
        </w:rPr>
        <w:t>ن أن ينطلقوا في تقديرهم للأمر وفي تخطيطهم للعمل التعليمي والتربوي من هذا الاعتبار وأنّ: "الطرح الإسلامي م</w:t>
      </w:r>
      <w:r w:rsidR="00385BBE">
        <w:rPr>
          <w:rFonts w:ascii="Tahoma" w:hAnsi="Tahoma" w:cs="Lotus" w:hint="cs"/>
          <w:sz w:val="28"/>
          <w:szCs w:val="28"/>
          <w:rtl/>
        </w:rPr>
        <w:t>ب</w:t>
      </w:r>
      <w:r w:rsidR="00385BBE">
        <w:rPr>
          <w:rFonts w:ascii="Tahoma" w:hAnsi="Tahoma" w:cs="Lotus"/>
          <w:sz w:val="28"/>
          <w:szCs w:val="28"/>
          <w:rtl/>
        </w:rPr>
        <w:t>ت</w:t>
      </w:r>
      <w:r w:rsidRPr="00516DDB">
        <w:rPr>
          <w:rFonts w:ascii="Tahoma" w:hAnsi="Tahoma" w:cs="Lotus"/>
          <w:sz w:val="28"/>
          <w:szCs w:val="28"/>
          <w:rtl/>
        </w:rPr>
        <w:t>نٍ على أساس أن الدين هو رسالة الحياة، والطريق الوحيد للخلاص من المشاكل والمصاعب التي حلّت بالعالم</w:t>
      </w:r>
      <w:r w:rsidR="00385BBE">
        <w:rPr>
          <w:rFonts w:ascii="Tahoma" w:hAnsi="Tahoma" w:cs="Lotus" w:hint="cs"/>
          <w:sz w:val="28"/>
          <w:szCs w:val="28"/>
          <w:rtl/>
        </w:rPr>
        <w:t>،</w:t>
      </w:r>
      <w:r w:rsidRPr="00516DDB">
        <w:rPr>
          <w:rFonts w:ascii="Tahoma" w:hAnsi="Tahoma" w:cs="Lotus"/>
          <w:sz w:val="28"/>
          <w:szCs w:val="28"/>
          <w:rtl/>
        </w:rPr>
        <w:t xml:space="preserve"> والتي ستحلُّ فيما بعد، وهو القادر على إعطاء الحلول الناجعة للمعضلات الاجتماعية التي تعاني منها المجتمعات البشرية"</w:t>
      </w:r>
      <w:r w:rsidRPr="00516DDB">
        <w:rPr>
          <w:rStyle w:val="FootnoteReference"/>
          <w:rFonts w:ascii="Tahoma" w:hAnsi="Tahoma" w:cs="Lotus"/>
          <w:sz w:val="28"/>
          <w:szCs w:val="28"/>
          <w:rtl/>
        </w:rPr>
        <w:footnoteReference w:id="11"/>
      </w:r>
      <w:r w:rsidRPr="00516DDB">
        <w:rPr>
          <w:rFonts w:ascii="Tahoma" w:hAnsi="Tahoma" w:cs="Lotus"/>
          <w:sz w:val="28"/>
          <w:szCs w:val="28"/>
          <w:rtl/>
        </w:rPr>
        <w:t xml:space="preserve">. </w:t>
      </w:r>
    </w:p>
    <w:p w:rsidR="00D06FC7" w:rsidRPr="00516DDB" w:rsidRDefault="00D06FC7" w:rsidP="00351F8B">
      <w:pPr>
        <w:bidi/>
        <w:ind w:left="-270" w:right="45"/>
        <w:rPr>
          <w:rFonts w:cs="Lotus"/>
          <w:sz w:val="28"/>
          <w:szCs w:val="28"/>
          <w:rtl/>
        </w:rPr>
      </w:pPr>
      <w:r w:rsidRPr="00516DDB">
        <w:rPr>
          <w:rFonts w:ascii="Tahoma" w:hAnsi="Tahoma" w:cs="Lotus"/>
          <w:sz w:val="28"/>
          <w:szCs w:val="28"/>
          <w:rtl/>
        </w:rPr>
        <w:t>انطلاقاً من هذا الاعتبار ينبغي الحذر من الوقوع في فخ العلمانية في الحوزات العلمية و"يجب الاهتمام بقضية الوحدة بين الدين والسياسة، في التفق</w:t>
      </w:r>
      <w:r w:rsidR="00385BBE">
        <w:rPr>
          <w:rFonts w:ascii="Tahoma" w:hAnsi="Tahoma" w:cs="Lotus" w:hint="cs"/>
          <w:sz w:val="28"/>
          <w:szCs w:val="28"/>
          <w:rtl/>
        </w:rPr>
        <w:t>ّ</w:t>
      </w:r>
      <w:r w:rsidRPr="00516DDB">
        <w:rPr>
          <w:rFonts w:ascii="Tahoma" w:hAnsi="Tahoma" w:cs="Lotus"/>
          <w:sz w:val="28"/>
          <w:szCs w:val="28"/>
          <w:rtl/>
        </w:rPr>
        <w:t>ه وفي العمل. وليعلم الأخوة أن فكرة فصل الدين عن السياسة هي آفة لم تستأصل بشكل كامل، ولا تزال إلى الآن موجودة في الحوزات مع الأسف..</w:t>
      </w:r>
      <w:r w:rsidR="00385BBE">
        <w:rPr>
          <w:rFonts w:ascii="Tahoma" w:hAnsi="Tahoma" w:cs="Lotus" w:hint="cs"/>
          <w:sz w:val="28"/>
          <w:szCs w:val="28"/>
          <w:rtl/>
        </w:rPr>
        <w:t>.</w:t>
      </w:r>
      <w:r w:rsidRPr="00516DDB">
        <w:rPr>
          <w:rFonts w:ascii="Tahoma" w:hAnsi="Tahoma" w:cs="Lotus"/>
          <w:sz w:val="28"/>
          <w:szCs w:val="28"/>
          <w:rtl/>
        </w:rPr>
        <w:t xml:space="preserve"> يجب تأصيل وترسيخ فكرة وحدة الدين والسياسة في </w:t>
      </w:r>
      <w:r w:rsidRPr="00516DDB">
        <w:rPr>
          <w:rFonts w:ascii="Tahoma" w:hAnsi="Tahoma" w:cs="Lotus"/>
          <w:sz w:val="28"/>
          <w:szCs w:val="28"/>
          <w:rtl/>
        </w:rPr>
        <w:lastRenderedPageBreak/>
        <w:t>الحوزة بحيث تكون الفقاهة، والاستنباط الفقهي على أساس إدارة النظام والمجتمع لا مجرد الإدارة الفردية"</w:t>
      </w:r>
      <w:r w:rsidRPr="00516DDB">
        <w:rPr>
          <w:rStyle w:val="FootnoteReference"/>
          <w:rFonts w:ascii="Tahoma" w:hAnsi="Tahoma" w:cs="Lotus"/>
          <w:sz w:val="28"/>
          <w:szCs w:val="28"/>
          <w:rtl/>
        </w:rPr>
        <w:footnoteReference w:id="12"/>
      </w:r>
      <w:r w:rsidRPr="00516DDB">
        <w:rPr>
          <w:rFonts w:ascii="Tahoma" w:hAnsi="Tahoma" w:cs="Lotus"/>
          <w:sz w:val="28"/>
          <w:szCs w:val="28"/>
          <w:rtl/>
        </w:rPr>
        <w:t xml:space="preserve">. </w:t>
      </w:r>
    </w:p>
    <w:p w:rsidR="00D06FC7" w:rsidRPr="00516DDB" w:rsidRDefault="00D06FC7" w:rsidP="00351F8B">
      <w:pPr>
        <w:bidi/>
        <w:ind w:left="-270" w:right="45" w:firstLine="680"/>
        <w:outlineLvl w:val="0"/>
        <w:rPr>
          <w:rFonts w:cs="Lotus"/>
          <w:sz w:val="28"/>
          <w:szCs w:val="28"/>
          <w:rtl/>
        </w:rPr>
      </w:pPr>
      <w:r w:rsidRPr="00516DDB">
        <w:rPr>
          <w:rFonts w:ascii="Tahoma" w:hAnsi="Tahoma" w:cs="Lotus"/>
          <w:sz w:val="28"/>
          <w:szCs w:val="28"/>
          <w:rtl/>
        </w:rPr>
        <w:t> </w:t>
      </w:r>
      <w:bookmarkStart w:id="7" w:name="_Toc39385049"/>
      <w:r w:rsidRPr="00516DDB">
        <w:rPr>
          <w:rFonts w:ascii="Tahoma" w:hAnsi="Tahoma" w:cs="Lotus" w:hint="cs"/>
          <w:b/>
          <w:bCs/>
          <w:sz w:val="28"/>
          <w:szCs w:val="28"/>
          <w:rtl/>
        </w:rPr>
        <w:t>ه</w:t>
      </w:r>
      <w:r w:rsidRPr="00516DDB">
        <w:rPr>
          <w:rFonts w:ascii="Tahoma" w:hAnsi="Tahoma" w:cs="Lotus"/>
          <w:b/>
          <w:bCs/>
          <w:sz w:val="28"/>
          <w:szCs w:val="28"/>
          <w:rtl/>
        </w:rPr>
        <w:t>ـ</w:t>
      </w:r>
      <w:r w:rsidRPr="00516DDB">
        <w:rPr>
          <w:rFonts w:ascii="Tahoma" w:hAnsi="Tahoma" w:cs="Lotus" w:hint="cs"/>
          <w:b/>
          <w:bCs/>
          <w:sz w:val="28"/>
          <w:szCs w:val="28"/>
          <w:rtl/>
        </w:rPr>
        <w:t>-</w:t>
      </w:r>
      <w:r w:rsidRPr="00516DDB">
        <w:rPr>
          <w:rFonts w:ascii="Tahoma" w:hAnsi="Tahoma" w:cs="Lotus"/>
          <w:b/>
          <w:bCs/>
          <w:sz w:val="28"/>
          <w:szCs w:val="28"/>
          <w:rtl/>
        </w:rPr>
        <w:t xml:space="preserve"> </w:t>
      </w:r>
      <w:r w:rsidRPr="00516DDB">
        <w:rPr>
          <w:rFonts w:ascii="Tahoma" w:hAnsi="Tahoma" w:cs="Lotus" w:hint="cs"/>
          <w:b/>
          <w:bCs/>
          <w:sz w:val="28"/>
          <w:szCs w:val="28"/>
          <w:rtl/>
        </w:rPr>
        <w:t>الإستفادة من</w:t>
      </w:r>
      <w:r w:rsidRPr="00516DDB">
        <w:rPr>
          <w:rFonts w:ascii="Tahoma" w:hAnsi="Tahoma" w:cs="Lotus"/>
          <w:b/>
          <w:bCs/>
          <w:sz w:val="28"/>
          <w:szCs w:val="28"/>
          <w:rtl/>
        </w:rPr>
        <w:t xml:space="preserve"> الخبرات العلمية </w:t>
      </w:r>
      <w:bookmarkEnd w:id="7"/>
      <w:r w:rsidRPr="00516DDB">
        <w:rPr>
          <w:rFonts w:ascii="Tahoma" w:hAnsi="Tahoma" w:cs="Lotus" w:hint="cs"/>
          <w:b/>
          <w:bCs/>
          <w:sz w:val="28"/>
          <w:szCs w:val="28"/>
          <w:rtl/>
        </w:rPr>
        <w:t>والمنهجية:</w:t>
      </w:r>
      <w:r w:rsidRPr="00516DDB">
        <w:rPr>
          <w:rFonts w:ascii="Tahoma" w:hAnsi="Tahoma" w:cs="Lotus"/>
          <w:b/>
          <w:bCs/>
          <w:sz w:val="28"/>
          <w:szCs w:val="28"/>
          <w:rtl/>
        </w:rPr>
        <w:t xml:space="preserve"> </w:t>
      </w:r>
      <w:r w:rsidRPr="00516DDB">
        <w:rPr>
          <w:rFonts w:ascii="Tahoma" w:hAnsi="Tahoma" w:cs="Lotus"/>
          <w:sz w:val="28"/>
          <w:szCs w:val="28"/>
          <w:rtl/>
        </w:rPr>
        <w:t>إن الحوزة العليمة مؤسسة تعليمية وتربوية مثلها مثل باقي المؤسسات المماثلة لا يمكن أن تكون بعيدة عن التطورات العلمية والمنهجية والمهاراتية في العالم. بل ينبغي لها أن تستفيد من تلك الخبرات بشكل لائق، وعليه" فلابدّ للمتوّلين لتنظيم شؤون الحوزة أن يهي</w:t>
      </w:r>
      <w:r w:rsidR="00FD53C6">
        <w:rPr>
          <w:rFonts w:ascii="Tahoma" w:hAnsi="Tahoma" w:cs="Lotus" w:hint="cs"/>
          <w:sz w:val="28"/>
          <w:szCs w:val="28"/>
          <w:rtl/>
        </w:rPr>
        <w:t>ّ</w:t>
      </w:r>
      <w:r w:rsidRPr="00516DDB">
        <w:rPr>
          <w:rFonts w:ascii="Tahoma" w:hAnsi="Tahoma" w:cs="Lotus"/>
          <w:sz w:val="28"/>
          <w:szCs w:val="28"/>
          <w:rtl/>
        </w:rPr>
        <w:t>ئوا الأرضية اللازمة لجعل الطلاب على صلة وثيقة بمجريات الأمور في العالم</w:t>
      </w:r>
      <w:r w:rsidRPr="00516DDB">
        <w:rPr>
          <w:rFonts w:ascii="Tahoma" w:hAnsi="Tahoma" w:cs="Lotus" w:hint="cs"/>
          <w:sz w:val="28"/>
          <w:szCs w:val="28"/>
          <w:rtl/>
        </w:rPr>
        <w:t>،</w:t>
      </w:r>
      <w:r w:rsidRPr="00516DDB">
        <w:rPr>
          <w:rFonts w:ascii="Tahoma" w:hAnsi="Tahoma" w:cs="Lotus"/>
          <w:sz w:val="28"/>
          <w:szCs w:val="28"/>
          <w:rtl/>
        </w:rPr>
        <w:t xml:space="preserve"> </w:t>
      </w:r>
      <w:r w:rsidR="00FD53C6">
        <w:rPr>
          <w:rFonts w:ascii="Tahoma" w:hAnsi="Tahoma" w:cs="Lotus" w:hint="cs"/>
          <w:sz w:val="28"/>
          <w:szCs w:val="28"/>
          <w:rtl/>
        </w:rPr>
        <w:t>و</w:t>
      </w:r>
      <w:r w:rsidRPr="00516DDB">
        <w:rPr>
          <w:rFonts w:ascii="Tahoma" w:hAnsi="Tahoma" w:cs="Lotus"/>
          <w:sz w:val="28"/>
          <w:szCs w:val="28"/>
          <w:rtl/>
        </w:rPr>
        <w:t>لا ينبغي أن ينزوي الطلبة بعيداً عن التطوّرات، والوقائع، والمواضيع العلمية، والنظريات والاكتشافات الجديدة في مجال الطبيعة والعلوم على الأخص</w:t>
      </w:r>
      <w:r w:rsidR="00FD53C6">
        <w:rPr>
          <w:rFonts w:ascii="Tahoma" w:hAnsi="Tahoma" w:cs="Lotus" w:hint="cs"/>
          <w:sz w:val="28"/>
          <w:szCs w:val="28"/>
          <w:rtl/>
        </w:rPr>
        <w:t>،</w:t>
      </w:r>
      <w:r w:rsidRPr="00516DDB">
        <w:rPr>
          <w:rFonts w:ascii="Tahoma" w:hAnsi="Tahoma" w:cs="Lotus"/>
          <w:sz w:val="28"/>
          <w:szCs w:val="28"/>
          <w:rtl/>
        </w:rPr>
        <w:t xml:space="preserve"> حيث إنّ معرفة الموضوعات ركن مهم في إصدار الحكم والفتوى"</w:t>
      </w:r>
      <w:r w:rsidRPr="00516DDB">
        <w:rPr>
          <w:rStyle w:val="FootnoteReference"/>
          <w:rFonts w:ascii="Tahoma" w:hAnsi="Tahoma" w:cs="Lotus"/>
          <w:sz w:val="28"/>
          <w:szCs w:val="28"/>
          <w:rtl/>
        </w:rPr>
        <w:footnoteReference w:id="13"/>
      </w:r>
      <w:r w:rsidRPr="00516DDB">
        <w:rPr>
          <w:rFonts w:ascii="Tahoma" w:hAnsi="Tahoma" w:cs="Lotus"/>
          <w:sz w:val="28"/>
          <w:szCs w:val="28"/>
          <w:rtl/>
        </w:rPr>
        <w:t xml:space="preserve">. </w:t>
      </w:r>
    </w:p>
    <w:p w:rsidR="00D06FC7" w:rsidRPr="00516DDB" w:rsidRDefault="00D06FC7" w:rsidP="00351F8B">
      <w:pPr>
        <w:bidi/>
        <w:ind w:left="-270" w:right="45"/>
        <w:rPr>
          <w:rFonts w:cs="Lotus"/>
          <w:sz w:val="28"/>
          <w:szCs w:val="28"/>
          <w:rtl/>
        </w:rPr>
      </w:pPr>
      <w:r w:rsidRPr="00516DDB">
        <w:rPr>
          <w:rFonts w:ascii="Tahoma" w:hAnsi="Tahoma" w:cs="Lotus"/>
          <w:sz w:val="28"/>
          <w:szCs w:val="28"/>
          <w:rtl/>
        </w:rPr>
        <w:t>"فلابد لنا من النظر إلى العالم حولنا وما تحتاج إليه البشرية، ولابد لنا منّ ا</w:t>
      </w:r>
      <w:r w:rsidR="00FD53C6">
        <w:rPr>
          <w:rFonts w:ascii="Tahoma" w:hAnsi="Tahoma" w:cs="Lotus"/>
          <w:sz w:val="28"/>
          <w:szCs w:val="28"/>
          <w:rtl/>
        </w:rPr>
        <w:t>لوقوف على ما يستجد من أفكار ونظر</w:t>
      </w:r>
      <w:r w:rsidR="00FD53C6">
        <w:rPr>
          <w:rFonts w:ascii="Tahoma" w:hAnsi="Tahoma" w:cs="Lotus" w:hint="cs"/>
          <w:sz w:val="28"/>
          <w:szCs w:val="28"/>
          <w:rtl/>
        </w:rPr>
        <w:t>يا</w:t>
      </w:r>
      <w:r w:rsidRPr="00516DDB">
        <w:rPr>
          <w:rFonts w:ascii="Tahoma" w:hAnsi="Tahoma" w:cs="Lotus"/>
          <w:sz w:val="28"/>
          <w:szCs w:val="28"/>
          <w:rtl/>
        </w:rPr>
        <w:t>ت وآراء وقضايا في كل يوم وآخر، بل بين الفينة والأخرى، مما يتعلّق بشؤون الحوزات العلمية، ليس ما يتعلّق بالحوزات العلمية بشكل مباشر، بل ما يتعل</w:t>
      </w:r>
      <w:r w:rsidR="00FD53C6">
        <w:rPr>
          <w:rFonts w:ascii="Tahoma" w:hAnsi="Tahoma" w:cs="Lotus" w:hint="cs"/>
          <w:sz w:val="28"/>
          <w:szCs w:val="28"/>
          <w:rtl/>
        </w:rPr>
        <w:t>ّ</w:t>
      </w:r>
      <w:r w:rsidRPr="00516DDB">
        <w:rPr>
          <w:rFonts w:ascii="Tahoma" w:hAnsi="Tahoma" w:cs="Lotus"/>
          <w:sz w:val="28"/>
          <w:szCs w:val="28"/>
          <w:rtl/>
        </w:rPr>
        <w:t>ق بالأمور ذات الصلة المباشرة بالحوزات العلمية بشكل خاص"</w:t>
      </w:r>
      <w:bookmarkStart w:id="8" w:name="_ftnref33"/>
      <w:r w:rsidRPr="00516DDB">
        <w:rPr>
          <w:rStyle w:val="FootnoteReference"/>
          <w:rFonts w:ascii="Tahoma" w:hAnsi="Tahoma" w:cs="Lotus"/>
          <w:sz w:val="28"/>
          <w:szCs w:val="28"/>
          <w:rtl/>
        </w:rPr>
        <w:footnoteReference w:id="14"/>
      </w:r>
      <w:bookmarkEnd w:id="8"/>
      <w:r w:rsidRPr="00516DDB">
        <w:rPr>
          <w:rFonts w:ascii="Tahoma" w:hAnsi="Tahoma" w:cs="Lotus"/>
          <w:sz w:val="28"/>
          <w:szCs w:val="28"/>
          <w:rtl/>
        </w:rPr>
        <w:t xml:space="preserve">. </w:t>
      </w:r>
    </w:p>
    <w:p w:rsidR="00D06FC7" w:rsidRPr="00516DDB" w:rsidRDefault="00D06FC7" w:rsidP="00351F8B">
      <w:pPr>
        <w:bidi/>
        <w:ind w:left="-270" w:right="45" w:firstLine="680"/>
        <w:outlineLvl w:val="0"/>
        <w:rPr>
          <w:rFonts w:cs="Lotus"/>
          <w:sz w:val="28"/>
          <w:szCs w:val="28"/>
          <w:rtl/>
        </w:rPr>
      </w:pPr>
      <w:r w:rsidRPr="00516DDB">
        <w:rPr>
          <w:rFonts w:ascii="Tahoma" w:hAnsi="Tahoma" w:cs="Lotus"/>
          <w:sz w:val="28"/>
          <w:szCs w:val="28"/>
          <w:rtl/>
        </w:rPr>
        <w:t> </w:t>
      </w:r>
      <w:bookmarkStart w:id="9" w:name="_Toc39385044"/>
      <w:r w:rsidRPr="00516DDB">
        <w:rPr>
          <w:rFonts w:ascii="Tahoma" w:hAnsi="Tahoma" w:cs="Lotus" w:hint="cs"/>
          <w:b/>
          <w:bCs/>
          <w:sz w:val="28"/>
          <w:szCs w:val="28"/>
          <w:rtl/>
        </w:rPr>
        <w:t>و</w:t>
      </w:r>
      <w:r w:rsidRPr="00516DDB">
        <w:rPr>
          <w:rFonts w:ascii="Tahoma" w:hAnsi="Tahoma" w:cs="Lotus"/>
          <w:b/>
          <w:bCs/>
          <w:sz w:val="28"/>
          <w:szCs w:val="28"/>
          <w:rtl/>
        </w:rPr>
        <w:t xml:space="preserve">ـ </w:t>
      </w:r>
      <w:bookmarkEnd w:id="9"/>
      <w:r w:rsidRPr="00516DDB">
        <w:rPr>
          <w:rFonts w:ascii="Tahoma" w:hAnsi="Tahoma" w:cs="Lotus" w:hint="cs"/>
          <w:b/>
          <w:bCs/>
          <w:sz w:val="28"/>
          <w:szCs w:val="28"/>
          <w:rtl/>
        </w:rPr>
        <w:t>مراعاة التحديد الكمي والرقمي للحاجات:</w:t>
      </w:r>
      <w:r w:rsidRPr="00516DDB">
        <w:rPr>
          <w:rFonts w:ascii="Tahoma" w:hAnsi="Tahoma" w:cs="Lotus"/>
          <w:b/>
          <w:bCs/>
          <w:sz w:val="28"/>
          <w:szCs w:val="28"/>
          <w:rtl/>
        </w:rPr>
        <w:t xml:space="preserve"> </w:t>
      </w:r>
      <w:r w:rsidRPr="00516DDB">
        <w:rPr>
          <w:rFonts w:ascii="Tahoma" w:hAnsi="Tahoma" w:cs="Lotus"/>
          <w:sz w:val="28"/>
          <w:szCs w:val="28"/>
          <w:rtl/>
        </w:rPr>
        <w:t xml:space="preserve">ينبغي لكل المعنيين في شؤون الحوزة العلمية أن يتعاطوا مع مسائل الحوزة بواقعية وأرقام ولا يستندوا إلى تصورات ذهنية وخيالية بعيدة عن الواقع ومتطلباته. </w:t>
      </w:r>
    </w:p>
    <w:p w:rsidR="00D06FC7" w:rsidRPr="00516DDB" w:rsidRDefault="00D06FC7" w:rsidP="00351F8B">
      <w:pPr>
        <w:bidi/>
        <w:ind w:left="-270" w:right="45"/>
        <w:rPr>
          <w:rFonts w:cs="Lotus"/>
          <w:sz w:val="28"/>
          <w:szCs w:val="28"/>
          <w:rtl/>
        </w:rPr>
      </w:pPr>
      <w:r w:rsidRPr="00516DDB">
        <w:rPr>
          <w:rFonts w:ascii="Tahoma" w:hAnsi="Tahoma" w:cs="Lotus"/>
          <w:sz w:val="28"/>
          <w:szCs w:val="28"/>
          <w:rtl/>
        </w:rPr>
        <w:t>إن التحديدات الكميّة والرقمية المعتمدة اليوم في التخطيط والبرمجة ينبغي أن تأخذ طريقها إلى الحوزة، كي يصار إ</w:t>
      </w:r>
      <w:r w:rsidR="00FD53C6">
        <w:rPr>
          <w:rFonts w:ascii="Tahoma" w:hAnsi="Tahoma" w:cs="Lotus"/>
          <w:sz w:val="28"/>
          <w:szCs w:val="28"/>
          <w:rtl/>
        </w:rPr>
        <w:t xml:space="preserve">لى وضع </w:t>
      </w:r>
      <w:r w:rsidRPr="00516DDB">
        <w:rPr>
          <w:rFonts w:ascii="Tahoma" w:hAnsi="Tahoma" w:cs="Lotus"/>
          <w:sz w:val="28"/>
          <w:szCs w:val="28"/>
          <w:rtl/>
        </w:rPr>
        <w:t xml:space="preserve">برامج مدروسة ودقيقة، وقد أشار </w:t>
      </w:r>
      <w:r w:rsidR="00FD53C6">
        <w:rPr>
          <w:rFonts w:ascii="Tahoma" w:hAnsi="Tahoma" w:cs="Lotus" w:hint="cs"/>
          <w:sz w:val="28"/>
          <w:szCs w:val="28"/>
          <w:rtl/>
        </w:rPr>
        <w:t xml:space="preserve">الإمام الخامنئي </w:t>
      </w:r>
      <w:r w:rsidRPr="00516DDB">
        <w:rPr>
          <w:rFonts w:ascii="Tahoma" w:hAnsi="Tahoma" w:cs="Lotus"/>
          <w:sz w:val="28"/>
          <w:szCs w:val="28"/>
          <w:rtl/>
        </w:rPr>
        <w:t xml:space="preserve">إلى </w:t>
      </w:r>
      <w:r w:rsidR="00FD53C6">
        <w:rPr>
          <w:rFonts w:ascii="Tahoma" w:hAnsi="Tahoma" w:cs="Lotus" w:hint="cs"/>
          <w:sz w:val="28"/>
          <w:szCs w:val="28"/>
          <w:rtl/>
        </w:rPr>
        <w:t>هذا بقوله</w:t>
      </w:r>
      <w:r w:rsidRPr="00516DDB">
        <w:rPr>
          <w:rFonts w:ascii="Tahoma" w:hAnsi="Tahoma" w:cs="Lotus"/>
          <w:sz w:val="28"/>
          <w:szCs w:val="28"/>
          <w:rtl/>
        </w:rPr>
        <w:t xml:space="preserve">: "من جملة الأمور التي تحتاج إليها الحوزة العلمية هو نظام التعليم والتعلّم، بحيث لا تضيع الأوقات، وفي عصرنا لا يمكن أن نجيز أن تهدر ساعة واحدة من عمر شاب </w:t>
      </w:r>
      <w:r w:rsidRPr="00516DDB">
        <w:rPr>
          <w:rFonts w:ascii="Tahoma" w:hAnsi="Tahoma" w:cs="Lotus"/>
          <w:sz w:val="28"/>
          <w:szCs w:val="28"/>
          <w:rtl/>
        </w:rPr>
        <w:lastRenderedPageBreak/>
        <w:t>مؤمن، قد أعدّ نفسه لبذل الجهد والعمل في سبيل الدين"</w:t>
      </w:r>
      <w:bookmarkStart w:id="10" w:name="_ftnref24"/>
      <w:r w:rsidRPr="00516DDB">
        <w:rPr>
          <w:rStyle w:val="FootnoteReference"/>
          <w:rFonts w:ascii="Tahoma" w:hAnsi="Tahoma" w:cs="Lotus"/>
          <w:sz w:val="28"/>
          <w:szCs w:val="28"/>
          <w:rtl/>
        </w:rPr>
        <w:footnoteReference w:id="15"/>
      </w:r>
      <w:bookmarkEnd w:id="10"/>
      <w:r w:rsidRPr="00516DDB">
        <w:rPr>
          <w:rFonts w:ascii="Tahoma" w:hAnsi="Tahoma" w:cs="Lotus"/>
          <w:sz w:val="28"/>
          <w:szCs w:val="28"/>
          <w:rtl/>
        </w:rPr>
        <w:t xml:space="preserve">. وعليه فلا يمكن التهاون بأمر </w:t>
      </w:r>
      <w:r w:rsidR="00FD53C6">
        <w:rPr>
          <w:rFonts w:ascii="Tahoma" w:hAnsi="Tahoma" w:cs="Lotus" w:hint="cs"/>
          <w:sz w:val="28"/>
          <w:szCs w:val="28"/>
          <w:rtl/>
        </w:rPr>
        <w:t xml:space="preserve">عملية </w:t>
      </w:r>
      <w:r w:rsidRPr="00516DDB">
        <w:rPr>
          <w:rFonts w:ascii="Tahoma" w:hAnsi="Tahoma" w:cs="Lotus"/>
          <w:sz w:val="28"/>
          <w:szCs w:val="28"/>
          <w:rtl/>
        </w:rPr>
        <w:t xml:space="preserve">التعليم والتعلّم </w:t>
      </w:r>
      <w:r w:rsidR="00FD53C6">
        <w:rPr>
          <w:rFonts w:ascii="Tahoma" w:hAnsi="Tahoma" w:cs="Lotus" w:hint="cs"/>
          <w:sz w:val="28"/>
          <w:szCs w:val="28"/>
          <w:rtl/>
        </w:rPr>
        <w:t>ف</w:t>
      </w:r>
      <w:r w:rsidR="00FD53C6">
        <w:rPr>
          <w:rFonts w:ascii="Tahoma" w:hAnsi="Tahoma" w:cs="Lotus"/>
          <w:sz w:val="28"/>
          <w:szCs w:val="28"/>
          <w:rtl/>
        </w:rPr>
        <w:t>ينبغي: "أن يملأ هذا الخل</w:t>
      </w:r>
      <w:r w:rsidR="00FD53C6">
        <w:rPr>
          <w:rFonts w:ascii="Tahoma" w:hAnsi="Tahoma" w:cs="Lotus" w:hint="cs"/>
          <w:sz w:val="28"/>
          <w:szCs w:val="28"/>
          <w:rtl/>
        </w:rPr>
        <w:t>ل</w:t>
      </w:r>
      <w:r w:rsidRPr="00516DDB">
        <w:rPr>
          <w:rFonts w:ascii="Tahoma" w:hAnsi="Tahoma" w:cs="Lotus"/>
          <w:sz w:val="28"/>
          <w:szCs w:val="28"/>
          <w:rtl/>
        </w:rPr>
        <w:t xml:space="preserve"> (عدم الانتظام الدقيق) من خلال وضع برامج تت</w:t>
      </w:r>
      <w:r w:rsidR="00FD53C6">
        <w:rPr>
          <w:rFonts w:ascii="Tahoma" w:hAnsi="Tahoma" w:cs="Lotus" w:hint="cs"/>
          <w:sz w:val="28"/>
          <w:szCs w:val="28"/>
          <w:rtl/>
        </w:rPr>
        <w:t>ّ</w:t>
      </w:r>
      <w:r w:rsidRPr="00516DDB">
        <w:rPr>
          <w:rFonts w:ascii="Tahoma" w:hAnsi="Tahoma" w:cs="Lotus"/>
          <w:sz w:val="28"/>
          <w:szCs w:val="28"/>
          <w:rtl/>
        </w:rPr>
        <w:t>صف أولاً: بالدقّة والإتقان، وثانياً: بالتطوّر باستمرار. "</w:t>
      </w:r>
      <w:bookmarkStart w:id="11" w:name="_ftnref25"/>
      <w:r w:rsidRPr="00516DDB">
        <w:rPr>
          <w:rStyle w:val="FootnoteReference"/>
          <w:rFonts w:ascii="Tahoma" w:hAnsi="Tahoma" w:cs="Lotus"/>
          <w:sz w:val="28"/>
          <w:szCs w:val="28"/>
          <w:rtl/>
        </w:rPr>
        <w:footnoteReference w:id="16"/>
      </w:r>
      <w:bookmarkEnd w:id="11"/>
      <w:r w:rsidRPr="00516DDB">
        <w:rPr>
          <w:rFonts w:ascii="Tahoma" w:hAnsi="Tahoma" w:cs="Lotus"/>
          <w:sz w:val="28"/>
          <w:szCs w:val="28"/>
          <w:rtl/>
        </w:rPr>
        <w:t xml:space="preserve">. </w:t>
      </w:r>
    </w:p>
    <w:p w:rsidR="00D06FC7" w:rsidRPr="00516DDB" w:rsidRDefault="00D06FC7" w:rsidP="00351F8B">
      <w:pPr>
        <w:bidi/>
        <w:ind w:left="-270" w:right="45"/>
        <w:rPr>
          <w:rFonts w:cs="Lotus"/>
          <w:sz w:val="28"/>
          <w:szCs w:val="28"/>
          <w:rtl/>
        </w:rPr>
      </w:pPr>
      <w:r w:rsidRPr="00516DDB">
        <w:rPr>
          <w:rFonts w:ascii="Tahoma" w:hAnsi="Tahoma" w:cs="Lotus"/>
          <w:sz w:val="28"/>
          <w:szCs w:val="28"/>
          <w:rtl/>
        </w:rPr>
        <w:t>ولا يكفي أن نراجع البرامج التي يتم وضعها باستمرار بل ينبغي أن تتم تلك المراجعة من خلال تقدير دقيق للحاجات الواقعية والفعلية للمجتمع: "ينبغي أن نخطّط للمستقبل، فإذا قد</w:t>
      </w:r>
      <w:r w:rsidR="00FD53C6">
        <w:rPr>
          <w:rFonts w:ascii="Tahoma" w:hAnsi="Tahoma" w:cs="Lotus" w:hint="cs"/>
          <w:sz w:val="28"/>
          <w:szCs w:val="28"/>
          <w:rtl/>
        </w:rPr>
        <w:t>ّ</w:t>
      </w:r>
      <w:r w:rsidRPr="00516DDB">
        <w:rPr>
          <w:rFonts w:ascii="Tahoma" w:hAnsi="Tahoma" w:cs="Lotus"/>
          <w:sz w:val="28"/>
          <w:szCs w:val="28"/>
          <w:rtl/>
        </w:rPr>
        <w:t>رنا أن الدولة الإسلامية تحتاج إلى عدد معيّن من القضاة في الثلاثين سنة القادمة، فعلى الحوزة أن تنهض لتأمين هذا العدد، والتخطيط لتربية عدد من المجتهدين للقيام بهذه الوظيفة"</w:t>
      </w:r>
      <w:bookmarkStart w:id="12" w:name="_ftnref26"/>
      <w:r w:rsidRPr="00516DDB">
        <w:rPr>
          <w:rStyle w:val="FootnoteReference"/>
          <w:rFonts w:ascii="Tahoma" w:hAnsi="Tahoma" w:cs="Lotus"/>
          <w:sz w:val="28"/>
          <w:szCs w:val="28"/>
          <w:rtl/>
        </w:rPr>
        <w:footnoteReference w:id="17"/>
      </w:r>
      <w:bookmarkEnd w:id="12"/>
      <w:r w:rsidRPr="00516DDB">
        <w:rPr>
          <w:rFonts w:ascii="Tahoma" w:hAnsi="Tahoma" w:cs="Lotus"/>
          <w:sz w:val="28"/>
          <w:szCs w:val="28"/>
          <w:rtl/>
        </w:rPr>
        <w:t xml:space="preserve">. </w:t>
      </w:r>
    </w:p>
    <w:p w:rsidR="00D06FC7" w:rsidRPr="00516DDB" w:rsidRDefault="009B1157" w:rsidP="00351F8B">
      <w:pPr>
        <w:bidi/>
        <w:ind w:left="-270" w:right="45"/>
        <w:outlineLvl w:val="0"/>
        <w:rPr>
          <w:rFonts w:cs="Lotus"/>
          <w:sz w:val="28"/>
          <w:szCs w:val="28"/>
          <w:rtl/>
        </w:rPr>
      </w:pPr>
      <w:bookmarkStart w:id="13" w:name="_Toc39385039"/>
      <w:r>
        <w:rPr>
          <w:rFonts w:ascii="Tahoma" w:hAnsi="Tahoma" w:cs="Lotus" w:hint="cs"/>
          <w:sz w:val="28"/>
          <w:szCs w:val="28"/>
          <w:rtl/>
        </w:rPr>
        <w:t>3</w:t>
      </w:r>
      <w:r w:rsidR="00D06FC7" w:rsidRPr="00516DDB">
        <w:rPr>
          <w:rFonts w:ascii="Tahoma" w:hAnsi="Tahoma" w:cs="Lotus"/>
          <w:b/>
          <w:bCs/>
          <w:sz w:val="28"/>
          <w:szCs w:val="28"/>
          <w:rtl/>
        </w:rPr>
        <w:t xml:space="preserve">ـ </w:t>
      </w:r>
      <w:r w:rsidR="00D06FC7" w:rsidRPr="00516DDB">
        <w:rPr>
          <w:rFonts w:ascii="Tahoma" w:hAnsi="Tahoma" w:cs="Lotus" w:hint="cs"/>
          <w:b/>
          <w:bCs/>
          <w:sz w:val="28"/>
          <w:szCs w:val="28"/>
          <w:rtl/>
        </w:rPr>
        <w:t xml:space="preserve">ضرورة </w:t>
      </w:r>
      <w:r w:rsidR="00D06FC7" w:rsidRPr="00516DDB">
        <w:rPr>
          <w:rFonts w:ascii="Tahoma" w:hAnsi="Tahoma" w:cs="Lotus"/>
          <w:b/>
          <w:bCs/>
          <w:sz w:val="28"/>
          <w:szCs w:val="28"/>
          <w:rtl/>
        </w:rPr>
        <w:t>سيادة النظام</w:t>
      </w:r>
      <w:bookmarkEnd w:id="13"/>
      <w:r w:rsidR="00D06FC7" w:rsidRPr="00516DDB">
        <w:rPr>
          <w:rFonts w:ascii="Tahoma" w:hAnsi="Tahoma" w:cs="Lotus" w:hint="cs"/>
          <w:b/>
          <w:bCs/>
          <w:sz w:val="28"/>
          <w:szCs w:val="28"/>
          <w:rtl/>
        </w:rPr>
        <w:t>:</w:t>
      </w:r>
    </w:p>
    <w:p w:rsidR="00D06FC7" w:rsidRPr="00516DDB" w:rsidRDefault="00D06FC7" w:rsidP="00351F8B">
      <w:pPr>
        <w:bidi/>
        <w:ind w:left="-270" w:right="45"/>
        <w:rPr>
          <w:rFonts w:cs="Lotus"/>
          <w:sz w:val="28"/>
          <w:szCs w:val="28"/>
          <w:rtl/>
        </w:rPr>
      </w:pPr>
      <w:r w:rsidRPr="00516DDB">
        <w:rPr>
          <w:rFonts w:ascii="Tahoma" w:hAnsi="Tahoma" w:cs="Lotus"/>
          <w:sz w:val="28"/>
          <w:szCs w:val="28"/>
          <w:rtl/>
        </w:rPr>
        <w:t>كانت الحوزة العلمية تدار عبر قرون طويلة من عمرها من خلال نظام بسيط</w:t>
      </w:r>
      <w:r w:rsidRPr="00516DDB">
        <w:rPr>
          <w:rFonts w:ascii="Tahoma" w:hAnsi="Tahoma" w:cs="Lotus" w:hint="cs"/>
          <w:sz w:val="28"/>
          <w:szCs w:val="28"/>
          <w:rtl/>
        </w:rPr>
        <w:t>، ومن دون وجود جهاز وإدارة، فضلاً عن مستلزمات العملية التعليمية الأخرى،</w:t>
      </w:r>
      <w:r w:rsidRPr="00516DDB">
        <w:rPr>
          <w:rFonts w:ascii="Tahoma" w:hAnsi="Tahoma" w:cs="Lotus"/>
          <w:sz w:val="28"/>
          <w:szCs w:val="28"/>
          <w:rtl/>
        </w:rPr>
        <w:t xml:space="preserve"> إلى درجة </w:t>
      </w:r>
      <w:r w:rsidRPr="00516DDB">
        <w:rPr>
          <w:rFonts w:ascii="Tahoma" w:hAnsi="Tahoma" w:cs="Lotus" w:hint="cs"/>
          <w:sz w:val="28"/>
          <w:szCs w:val="28"/>
          <w:rtl/>
        </w:rPr>
        <w:t>أ</w:t>
      </w:r>
      <w:r w:rsidRPr="00516DDB">
        <w:rPr>
          <w:rFonts w:ascii="Tahoma" w:hAnsi="Tahoma" w:cs="Lotus"/>
          <w:sz w:val="28"/>
          <w:szCs w:val="28"/>
          <w:rtl/>
        </w:rPr>
        <w:t>نّه شاع</w:t>
      </w:r>
      <w:r w:rsidRPr="00516DDB">
        <w:rPr>
          <w:rFonts w:ascii="Tahoma" w:hAnsi="Tahoma" w:cs="Lotus" w:hint="cs"/>
          <w:sz w:val="28"/>
          <w:szCs w:val="28"/>
          <w:rtl/>
        </w:rPr>
        <w:t xml:space="preserve"> في الحوزة</w:t>
      </w:r>
      <w:r w:rsidRPr="00516DDB">
        <w:rPr>
          <w:rFonts w:ascii="Tahoma" w:hAnsi="Tahoma" w:cs="Lotus"/>
          <w:sz w:val="28"/>
          <w:szCs w:val="28"/>
          <w:rtl/>
        </w:rPr>
        <w:t xml:space="preserve"> مقولة: "نظامنا هو في عدم انتظامنا". وقد تصدّى الإمام الخامنئي لهذه الذهنية قائلاً: "النظام، هو مقابل الفوضى، ولا يمكن الجمع بين الأمرين</w:t>
      </w:r>
      <w:r w:rsidRPr="00516DDB">
        <w:rPr>
          <w:rFonts w:ascii="Tahoma" w:hAnsi="Tahoma" w:cs="Lotus" w:hint="cs"/>
          <w:sz w:val="28"/>
          <w:szCs w:val="28"/>
          <w:rtl/>
        </w:rPr>
        <w:t>،</w:t>
      </w:r>
      <w:r w:rsidRPr="00516DDB">
        <w:rPr>
          <w:rFonts w:ascii="Tahoma" w:hAnsi="Tahoma" w:cs="Lotus"/>
          <w:sz w:val="28"/>
          <w:szCs w:val="28"/>
          <w:rtl/>
        </w:rPr>
        <w:t xml:space="preserve"> كما أنّ عدم انتظامنا في عدم إتباعنا للنظام</w:t>
      </w:r>
      <w:r w:rsidRPr="00516DDB">
        <w:rPr>
          <w:rFonts w:ascii="Tahoma" w:hAnsi="Tahoma" w:cs="Lotus" w:hint="cs"/>
          <w:sz w:val="28"/>
          <w:szCs w:val="28"/>
          <w:rtl/>
        </w:rPr>
        <w:t>،</w:t>
      </w:r>
      <w:r w:rsidRPr="00516DDB">
        <w:rPr>
          <w:rFonts w:ascii="Tahoma" w:hAnsi="Tahoma" w:cs="Lotus"/>
          <w:sz w:val="28"/>
          <w:szCs w:val="28"/>
          <w:rtl/>
        </w:rPr>
        <w:t xml:space="preserve"> وتأخ</w:t>
      </w:r>
      <w:r w:rsidR="00FD53C6">
        <w:rPr>
          <w:rFonts w:ascii="Tahoma" w:hAnsi="Tahoma" w:cs="Lotus" w:hint="cs"/>
          <w:sz w:val="28"/>
          <w:szCs w:val="28"/>
          <w:rtl/>
        </w:rPr>
        <w:t>ّ</w:t>
      </w:r>
      <w:r w:rsidRPr="00516DDB">
        <w:rPr>
          <w:rFonts w:ascii="Tahoma" w:hAnsi="Tahoma" w:cs="Lotus"/>
          <w:sz w:val="28"/>
          <w:szCs w:val="28"/>
          <w:rtl/>
        </w:rPr>
        <w:t>رنا في عدم سيادة النظام بيننا"</w:t>
      </w:r>
      <w:bookmarkStart w:id="14" w:name="_ftnref15"/>
      <w:r w:rsidRPr="00516DDB">
        <w:rPr>
          <w:rStyle w:val="FootnoteReference"/>
          <w:rFonts w:ascii="Tahoma" w:hAnsi="Tahoma" w:cs="Lotus"/>
          <w:sz w:val="28"/>
          <w:szCs w:val="28"/>
          <w:rtl/>
        </w:rPr>
        <w:footnoteReference w:id="18"/>
      </w:r>
      <w:bookmarkEnd w:id="14"/>
      <w:r w:rsidRPr="00516DDB">
        <w:rPr>
          <w:rFonts w:ascii="Tahoma" w:hAnsi="Tahoma" w:cs="Lotus"/>
          <w:sz w:val="28"/>
          <w:szCs w:val="28"/>
          <w:rtl/>
        </w:rPr>
        <w:t xml:space="preserve">. </w:t>
      </w:r>
    </w:p>
    <w:p w:rsidR="00D06FC7" w:rsidRDefault="00D06FC7" w:rsidP="00351F8B">
      <w:pPr>
        <w:bidi/>
        <w:ind w:left="-270" w:right="45"/>
        <w:rPr>
          <w:rFonts w:ascii="Tahoma" w:hAnsi="Tahoma" w:cs="Lotus"/>
          <w:sz w:val="28"/>
          <w:szCs w:val="28"/>
          <w:rtl/>
        </w:rPr>
      </w:pPr>
      <w:r w:rsidRPr="00516DDB">
        <w:rPr>
          <w:rFonts w:ascii="Tahoma" w:hAnsi="Tahoma" w:cs="Lotus"/>
          <w:sz w:val="28"/>
          <w:szCs w:val="28"/>
          <w:rtl/>
        </w:rPr>
        <w:t>"</w:t>
      </w:r>
      <w:r w:rsidRPr="00516DDB">
        <w:rPr>
          <w:rFonts w:ascii="Tahoma" w:hAnsi="Tahoma" w:cs="Lotus" w:hint="cs"/>
          <w:sz w:val="28"/>
          <w:szCs w:val="28"/>
          <w:rtl/>
        </w:rPr>
        <w:t>و</w:t>
      </w:r>
      <w:r w:rsidRPr="00516DDB">
        <w:rPr>
          <w:rFonts w:ascii="Tahoma" w:hAnsi="Tahoma" w:cs="Lotus"/>
          <w:sz w:val="28"/>
          <w:szCs w:val="28"/>
          <w:rtl/>
        </w:rPr>
        <w:t>إن عدم النظام في الحوزات العلمية يعتبر نقصاً كبيراً فيها</w:t>
      </w:r>
      <w:r w:rsidRPr="00516DDB">
        <w:rPr>
          <w:rFonts w:ascii="Tahoma" w:hAnsi="Tahoma" w:cs="Lotus" w:hint="cs"/>
          <w:sz w:val="28"/>
          <w:szCs w:val="28"/>
          <w:rtl/>
        </w:rPr>
        <w:t>،</w:t>
      </w:r>
      <w:r w:rsidRPr="00516DDB">
        <w:rPr>
          <w:rFonts w:ascii="Tahoma" w:hAnsi="Tahoma" w:cs="Lotus"/>
          <w:sz w:val="28"/>
          <w:szCs w:val="28"/>
          <w:rtl/>
        </w:rPr>
        <w:t xml:space="preserve"> </w:t>
      </w:r>
      <w:r w:rsidRPr="00516DDB">
        <w:rPr>
          <w:rFonts w:ascii="Tahoma" w:hAnsi="Tahoma" w:cs="Lotus" w:hint="cs"/>
          <w:sz w:val="28"/>
          <w:szCs w:val="28"/>
          <w:rtl/>
        </w:rPr>
        <w:t>و</w:t>
      </w:r>
      <w:r w:rsidRPr="00516DDB">
        <w:rPr>
          <w:rFonts w:ascii="Tahoma" w:hAnsi="Tahoma" w:cs="Lotus"/>
          <w:sz w:val="28"/>
          <w:szCs w:val="28"/>
          <w:rtl/>
        </w:rPr>
        <w:t>إن انعدام النظام كان يشكّل أساساً للعمل الحوزوي</w:t>
      </w:r>
      <w:r w:rsidRPr="00516DDB">
        <w:rPr>
          <w:rFonts w:ascii="Tahoma" w:hAnsi="Tahoma" w:cs="Lotus" w:hint="cs"/>
          <w:sz w:val="28"/>
          <w:szCs w:val="28"/>
          <w:rtl/>
        </w:rPr>
        <w:t>،</w:t>
      </w:r>
      <w:r w:rsidRPr="00516DDB">
        <w:rPr>
          <w:rFonts w:ascii="Tahoma" w:hAnsi="Tahoma" w:cs="Lotus"/>
          <w:sz w:val="28"/>
          <w:szCs w:val="28"/>
          <w:rtl/>
        </w:rPr>
        <w:t xml:space="preserve"> وهذا ليس أنه لم يكن يحكم أي نظام، بل كان هناك نوع من النظام</w:t>
      </w:r>
      <w:r w:rsidRPr="00516DDB">
        <w:rPr>
          <w:rFonts w:ascii="Tahoma" w:hAnsi="Tahoma" w:cs="Lotus" w:hint="cs"/>
          <w:sz w:val="28"/>
          <w:szCs w:val="28"/>
          <w:rtl/>
        </w:rPr>
        <w:t>،</w:t>
      </w:r>
      <w:r w:rsidRPr="00516DDB">
        <w:rPr>
          <w:rFonts w:ascii="Tahoma" w:hAnsi="Tahoma" w:cs="Lotus"/>
          <w:sz w:val="28"/>
          <w:szCs w:val="28"/>
          <w:rtl/>
        </w:rPr>
        <w:t xml:space="preserve"> بمعنى أن المدرِّس كان يحضر للتدريس ساعة معيَّنة، وكان الطلاب يلتزمون أيضاً بساعة الحضور، أو أنَّهم كانوا </w:t>
      </w:r>
      <w:r w:rsidRPr="00516DDB">
        <w:rPr>
          <w:rFonts w:ascii="Tahoma" w:hAnsi="Tahoma" w:cs="Lotus"/>
          <w:sz w:val="28"/>
          <w:szCs w:val="28"/>
          <w:rtl/>
        </w:rPr>
        <w:lastRenderedPageBreak/>
        <w:t>يلتزمون بمراجعة ومطالعة دروسهم بعد صلاة المغرب والعشاء ـ مثلاً ـ إذ كان هناك انتظام بمستوى معيّن، كما أنه كان في الحوزة أناس منتظمون يستفيدون بدقة من أوقاتهم. ولكنني لا أقصد من النظام هذه الأمور. ما أقصده تح</w:t>
      </w:r>
      <w:r w:rsidRPr="00516DDB">
        <w:rPr>
          <w:rFonts w:ascii="Tahoma" w:hAnsi="Tahoma" w:cs="Lotus" w:hint="cs"/>
          <w:sz w:val="28"/>
          <w:szCs w:val="28"/>
          <w:rtl/>
        </w:rPr>
        <w:t>د</w:t>
      </w:r>
      <w:r w:rsidRPr="00516DDB">
        <w:rPr>
          <w:rFonts w:ascii="Tahoma" w:hAnsi="Tahoma" w:cs="Lotus"/>
          <w:sz w:val="28"/>
          <w:szCs w:val="28"/>
          <w:rtl/>
        </w:rPr>
        <w:t>يداً، هو وجود برنامج دراسي منظ</w:t>
      </w:r>
      <w:r w:rsidRPr="00516DDB">
        <w:rPr>
          <w:rFonts w:ascii="Tahoma" w:hAnsi="Tahoma" w:cs="Lotus" w:hint="cs"/>
          <w:sz w:val="28"/>
          <w:szCs w:val="28"/>
          <w:rtl/>
        </w:rPr>
        <w:t>ّ</w:t>
      </w:r>
      <w:r w:rsidRPr="00516DDB">
        <w:rPr>
          <w:rFonts w:ascii="Tahoma" w:hAnsi="Tahoma" w:cs="Lotus"/>
          <w:sz w:val="28"/>
          <w:szCs w:val="28"/>
          <w:rtl/>
        </w:rPr>
        <w:t>م ومخطّط</w:t>
      </w:r>
      <w:r w:rsidRPr="00516DDB">
        <w:rPr>
          <w:rFonts w:ascii="Tahoma" w:hAnsi="Tahoma" w:cs="Lotus" w:hint="cs"/>
          <w:sz w:val="28"/>
          <w:szCs w:val="28"/>
          <w:rtl/>
        </w:rPr>
        <w:t>،</w:t>
      </w:r>
      <w:r w:rsidRPr="00516DDB">
        <w:rPr>
          <w:rFonts w:ascii="Tahoma" w:hAnsi="Tahoma" w:cs="Lotus"/>
          <w:sz w:val="28"/>
          <w:szCs w:val="28"/>
          <w:rtl/>
        </w:rPr>
        <w:t xml:space="preserve"> ونحن كنا نعاني من هذا النقص في الحوزات"</w:t>
      </w:r>
      <w:bookmarkStart w:id="15" w:name="_ftnref16"/>
      <w:r w:rsidRPr="00516DDB">
        <w:rPr>
          <w:rStyle w:val="FootnoteReference"/>
          <w:rFonts w:ascii="Tahoma" w:hAnsi="Tahoma" w:cs="Lotus"/>
          <w:sz w:val="28"/>
          <w:szCs w:val="28"/>
          <w:rtl/>
        </w:rPr>
        <w:footnoteReference w:id="19"/>
      </w:r>
      <w:bookmarkEnd w:id="15"/>
      <w:r w:rsidRPr="00516DDB">
        <w:rPr>
          <w:rFonts w:ascii="Tahoma" w:hAnsi="Tahoma" w:cs="Lotus"/>
          <w:sz w:val="28"/>
          <w:szCs w:val="28"/>
          <w:rtl/>
        </w:rPr>
        <w:t xml:space="preserve">. </w:t>
      </w:r>
      <w:r w:rsidR="00F22FC7">
        <w:rPr>
          <w:rFonts w:cs="Lotus" w:hint="cs"/>
          <w:sz w:val="28"/>
          <w:szCs w:val="28"/>
          <w:rtl/>
        </w:rPr>
        <w:t xml:space="preserve"> </w:t>
      </w:r>
      <w:r w:rsidRPr="00516DDB">
        <w:rPr>
          <w:rFonts w:ascii="Tahoma" w:hAnsi="Tahoma" w:cs="Lotus"/>
          <w:sz w:val="28"/>
          <w:szCs w:val="28"/>
          <w:rtl/>
        </w:rPr>
        <w:t>وهكذا يدعو سماحته إلى سيادة النظام التعليمي المدرس</w:t>
      </w:r>
      <w:r w:rsidRPr="00516DDB">
        <w:rPr>
          <w:rFonts w:ascii="Tahoma" w:hAnsi="Tahoma" w:cs="Lotus" w:hint="cs"/>
          <w:sz w:val="28"/>
          <w:szCs w:val="28"/>
          <w:rtl/>
        </w:rPr>
        <w:t>ي</w:t>
      </w:r>
      <w:r w:rsidRPr="00516DDB">
        <w:rPr>
          <w:rFonts w:ascii="Tahoma" w:hAnsi="Tahoma" w:cs="Lotus"/>
          <w:sz w:val="28"/>
          <w:szCs w:val="28"/>
          <w:rtl/>
        </w:rPr>
        <w:t xml:space="preserve"> على الحوزات العلمية وعدم الرضا بما يسود من الاستمرار على بركة الماضين</w:t>
      </w:r>
      <w:r w:rsidRPr="00516DDB">
        <w:rPr>
          <w:rFonts w:ascii="Tahoma" w:hAnsi="Tahoma" w:cs="Lotus" w:hint="cs"/>
          <w:sz w:val="28"/>
          <w:szCs w:val="28"/>
          <w:rtl/>
        </w:rPr>
        <w:t>،</w:t>
      </w:r>
      <w:r w:rsidRPr="00516DDB">
        <w:rPr>
          <w:rFonts w:ascii="Tahoma" w:hAnsi="Tahoma" w:cs="Lotus"/>
          <w:sz w:val="28"/>
          <w:szCs w:val="28"/>
          <w:rtl/>
        </w:rPr>
        <w:t xml:space="preserve"> حيث إنّ العلماء السابقين خُلقوا لزمانهم وأجادوا في رفد عصورهم بما كانوا يملكون من مواهب متعد</w:t>
      </w:r>
      <w:r w:rsidR="009B1157">
        <w:rPr>
          <w:rFonts w:ascii="Tahoma" w:hAnsi="Tahoma" w:cs="Lotus" w:hint="cs"/>
          <w:sz w:val="28"/>
          <w:szCs w:val="28"/>
          <w:rtl/>
        </w:rPr>
        <w:t>ّ</w:t>
      </w:r>
      <w:r w:rsidRPr="00516DDB">
        <w:rPr>
          <w:rFonts w:ascii="Tahoma" w:hAnsi="Tahoma" w:cs="Lotus"/>
          <w:sz w:val="28"/>
          <w:szCs w:val="28"/>
          <w:rtl/>
        </w:rPr>
        <w:t>دة في مجالات شتّى ولا يمكن لنا القول بأن الخلف لم يترك للسلف شيئاً. ومن هنا يؤكد سماحته قائلاً: "الشرط الأساس في تغيير سليم وتطوير طبيعي في الحوزة، هو التقيّد بالنظام والانضباط من خلال إنشاء مركز مخطّط ونافذ ومطاع في قراراته"</w:t>
      </w:r>
      <w:r w:rsidRPr="00516DDB">
        <w:rPr>
          <w:rStyle w:val="FootnoteReference"/>
          <w:rFonts w:ascii="Tahoma" w:hAnsi="Tahoma" w:cs="Lotus"/>
          <w:sz w:val="28"/>
          <w:szCs w:val="28"/>
          <w:rtl/>
        </w:rPr>
        <w:footnoteReference w:id="20"/>
      </w:r>
      <w:r w:rsidRPr="00516DDB">
        <w:rPr>
          <w:rFonts w:ascii="Tahoma" w:hAnsi="Tahoma" w:cs="Lotus"/>
          <w:sz w:val="28"/>
          <w:szCs w:val="28"/>
          <w:rtl/>
        </w:rPr>
        <w:t xml:space="preserve">. </w:t>
      </w:r>
    </w:p>
    <w:p w:rsidR="007219D0" w:rsidRPr="00516DDB" w:rsidRDefault="007219D0" w:rsidP="007219D0">
      <w:pPr>
        <w:bidi/>
        <w:ind w:left="-270" w:right="45"/>
        <w:rPr>
          <w:rFonts w:cs="Lotus"/>
          <w:sz w:val="28"/>
          <w:szCs w:val="28"/>
          <w:rtl/>
        </w:rPr>
      </w:pPr>
    </w:p>
    <w:p w:rsidR="00D06FC7" w:rsidRPr="00516DDB" w:rsidRDefault="00D06FC7" w:rsidP="00351F8B">
      <w:pPr>
        <w:bidi/>
        <w:ind w:left="-270" w:right="45" w:firstLine="680"/>
        <w:outlineLvl w:val="0"/>
        <w:rPr>
          <w:rFonts w:cs="Lotus"/>
          <w:sz w:val="28"/>
          <w:szCs w:val="28"/>
          <w:rtl/>
        </w:rPr>
      </w:pPr>
      <w:r w:rsidRPr="00516DDB">
        <w:rPr>
          <w:rFonts w:ascii="Tahoma" w:hAnsi="Tahoma" w:cs="Lotus"/>
          <w:sz w:val="28"/>
          <w:szCs w:val="28"/>
          <w:rtl/>
        </w:rPr>
        <w:t> </w:t>
      </w:r>
      <w:bookmarkStart w:id="16" w:name="_Toc39385042"/>
      <w:r w:rsidRPr="00516DDB">
        <w:rPr>
          <w:rFonts w:ascii="Tahoma" w:hAnsi="Tahoma" w:cs="Lotus" w:hint="cs"/>
          <w:b/>
          <w:bCs/>
          <w:sz w:val="28"/>
          <w:szCs w:val="28"/>
          <w:rtl/>
        </w:rPr>
        <w:t>4</w:t>
      </w:r>
      <w:r w:rsidRPr="00516DDB">
        <w:rPr>
          <w:rFonts w:ascii="Tahoma" w:hAnsi="Tahoma" w:cs="Lotus"/>
          <w:b/>
          <w:bCs/>
          <w:sz w:val="28"/>
          <w:szCs w:val="28"/>
          <w:rtl/>
        </w:rPr>
        <w:t>ـ استقلال الحوزة العلمية</w:t>
      </w:r>
      <w:bookmarkEnd w:id="16"/>
      <w:r w:rsidRPr="00516DDB">
        <w:rPr>
          <w:rFonts w:ascii="Tahoma" w:hAnsi="Tahoma" w:cs="Lotus" w:hint="cs"/>
          <w:b/>
          <w:bCs/>
          <w:sz w:val="28"/>
          <w:szCs w:val="28"/>
          <w:rtl/>
        </w:rPr>
        <w:t>:</w:t>
      </w:r>
    </w:p>
    <w:p w:rsidR="00D06FC7" w:rsidRPr="00516DDB" w:rsidRDefault="00D06FC7" w:rsidP="00351F8B">
      <w:pPr>
        <w:bidi/>
        <w:ind w:left="-270" w:right="45" w:firstLine="680"/>
        <w:rPr>
          <w:rFonts w:cs="Lotus"/>
          <w:sz w:val="28"/>
          <w:szCs w:val="28"/>
          <w:rtl/>
        </w:rPr>
      </w:pPr>
      <w:r w:rsidRPr="00516DDB">
        <w:rPr>
          <w:rFonts w:ascii="Tahoma" w:hAnsi="Tahoma" w:cs="Lotus"/>
          <w:sz w:val="28"/>
          <w:szCs w:val="28"/>
          <w:rtl/>
        </w:rPr>
        <w:t xml:space="preserve">إن استقلال الحوزة العلمية في تنظيمها الخاص، والاحتفاظ بخصوصياتها جزء مهمّ من السابقة التاريخية للحوزات العلمية الشيعية التي طالما أصرّ علمائها ومراجعها على أهميتها بالنسبة إلى الحوزات العلمية. </w:t>
      </w:r>
      <w:r w:rsidRPr="00516DDB">
        <w:rPr>
          <w:rFonts w:ascii="Tahoma" w:hAnsi="Tahoma" w:cs="Lotus" w:hint="cs"/>
          <w:sz w:val="28"/>
          <w:szCs w:val="28"/>
          <w:rtl/>
        </w:rPr>
        <w:t>يقول</w:t>
      </w:r>
      <w:r w:rsidRPr="00516DDB">
        <w:rPr>
          <w:rFonts w:ascii="Tahoma" w:hAnsi="Tahoma" w:cs="Lotus"/>
          <w:sz w:val="28"/>
          <w:szCs w:val="28"/>
          <w:rtl/>
        </w:rPr>
        <w:t xml:space="preserve"> "الإمام الخامنئي"</w:t>
      </w:r>
      <w:r w:rsidRPr="00516DDB">
        <w:rPr>
          <w:rFonts w:ascii="Tahoma" w:hAnsi="Tahoma" w:cs="Lotus" w:hint="cs"/>
          <w:sz w:val="28"/>
          <w:szCs w:val="28"/>
          <w:rtl/>
        </w:rPr>
        <w:t>:</w:t>
      </w:r>
      <w:r w:rsidRPr="00516DDB">
        <w:rPr>
          <w:rFonts w:ascii="Tahoma" w:hAnsi="Tahoma" w:cs="Lotus"/>
          <w:sz w:val="28"/>
          <w:szCs w:val="28"/>
          <w:rtl/>
        </w:rPr>
        <w:t xml:space="preserve"> "إن الحوزة العلمية مؤسسة علمية وروحية</w:t>
      </w:r>
      <w:r w:rsidRPr="00516DDB">
        <w:rPr>
          <w:rFonts w:ascii="Tahoma" w:hAnsi="Tahoma" w:cs="Lotus" w:hint="cs"/>
          <w:sz w:val="28"/>
          <w:szCs w:val="28"/>
          <w:rtl/>
        </w:rPr>
        <w:t>،</w:t>
      </w:r>
      <w:r w:rsidRPr="00516DDB">
        <w:rPr>
          <w:rFonts w:ascii="Tahoma" w:hAnsi="Tahoma" w:cs="Lotus"/>
          <w:sz w:val="28"/>
          <w:szCs w:val="28"/>
          <w:rtl/>
        </w:rPr>
        <w:t xml:space="preserve"> ولا ينبغي أن تتحوّل إلى مؤسسة من مؤسسات الدولة، وإن كانت الدولة هي الجمهورية الإسلامية"</w:t>
      </w:r>
      <w:bookmarkStart w:id="17" w:name="_ftnref21"/>
      <w:r w:rsidRPr="00516DDB">
        <w:rPr>
          <w:rStyle w:val="FootnoteReference"/>
          <w:rFonts w:ascii="Tahoma" w:hAnsi="Tahoma" w:cs="Lotus"/>
          <w:sz w:val="28"/>
          <w:szCs w:val="28"/>
          <w:rtl/>
        </w:rPr>
        <w:footnoteReference w:id="21"/>
      </w:r>
      <w:hyperlink r:id="rId7" w:anchor="_ftn21#_ftn21" w:history="1"/>
      <w:bookmarkEnd w:id="17"/>
      <w:r w:rsidRPr="00516DDB">
        <w:rPr>
          <w:rFonts w:ascii="Tahoma" w:hAnsi="Tahoma" w:cs="Lotus"/>
          <w:sz w:val="28"/>
          <w:szCs w:val="28"/>
          <w:rtl/>
        </w:rPr>
        <w:t xml:space="preserve">. </w:t>
      </w:r>
    </w:p>
    <w:p w:rsidR="00D06FC7" w:rsidRPr="00516DDB" w:rsidRDefault="00D06FC7" w:rsidP="00351F8B">
      <w:pPr>
        <w:bidi/>
        <w:ind w:left="-270" w:right="45" w:firstLine="680"/>
        <w:outlineLvl w:val="0"/>
        <w:rPr>
          <w:rFonts w:cs="Lotus"/>
          <w:sz w:val="28"/>
          <w:szCs w:val="28"/>
          <w:rtl/>
        </w:rPr>
      </w:pPr>
      <w:r w:rsidRPr="00516DDB">
        <w:rPr>
          <w:rFonts w:ascii="Tahoma" w:hAnsi="Tahoma" w:cs="Lotus"/>
          <w:sz w:val="28"/>
          <w:szCs w:val="28"/>
          <w:rtl/>
        </w:rPr>
        <w:t> </w:t>
      </w:r>
      <w:bookmarkStart w:id="18" w:name="_Toc39385043"/>
      <w:r w:rsidRPr="00516DDB">
        <w:rPr>
          <w:rFonts w:ascii="Tahoma" w:hAnsi="Tahoma" w:cs="Lotus" w:hint="cs"/>
          <w:b/>
          <w:bCs/>
          <w:sz w:val="28"/>
          <w:szCs w:val="28"/>
          <w:rtl/>
        </w:rPr>
        <w:t>5</w:t>
      </w:r>
      <w:r w:rsidRPr="00516DDB">
        <w:rPr>
          <w:rFonts w:ascii="Tahoma" w:hAnsi="Tahoma" w:cs="Lotus"/>
          <w:b/>
          <w:bCs/>
          <w:sz w:val="28"/>
          <w:szCs w:val="28"/>
          <w:rtl/>
        </w:rPr>
        <w:t>ـ تقدير الحاجات الواقعية (معرفة المشكل)</w:t>
      </w:r>
      <w:bookmarkEnd w:id="18"/>
      <w:r w:rsidRPr="00516DDB">
        <w:rPr>
          <w:rFonts w:cs="Lotus" w:hint="cs"/>
          <w:sz w:val="28"/>
          <w:szCs w:val="28"/>
          <w:rtl/>
        </w:rPr>
        <w:t>:</w:t>
      </w:r>
    </w:p>
    <w:p w:rsidR="00D06FC7" w:rsidRPr="00516DDB" w:rsidRDefault="00D06FC7" w:rsidP="00351F8B">
      <w:pPr>
        <w:bidi/>
        <w:ind w:left="-270" w:right="45" w:firstLine="680"/>
        <w:rPr>
          <w:rFonts w:cs="Lotus"/>
          <w:sz w:val="28"/>
          <w:szCs w:val="28"/>
          <w:rtl/>
        </w:rPr>
      </w:pPr>
      <w:r w:rsidRPr="00516DDB">
        <w:rPr>
          <w:rFonts w:ascii="Tahoma" w:hAnsi="Tahoma" w:cs="Lotus"/>
          <w:sz w:val="28"/>
          <w:szCs w:val="28"/>
          <w:rtl/>
        </w:rPr>
        <w:t>لا يمكن أن نصل إلى حلول ملائمة لمشاكل الحوزة إلا بعد تحديد دقيق للمشكلات والمسائل التي تعاني منها الحوزة العلمية، ومن ثم السعي نحو إعطاء الحلول المناسبة لتلك المشاكل، فمن لا يؤمن بوجود المشكلة لا يمكن أن يتحر</w:t>
      </w:r>
      <w:r w:rsidR="00FD53C6">
        <w:rPr>
          <w:rFonts w:ascii="Tahoma" w:hAnsi="Tahoma" w:cs="Lotus" w:hint="cs"/>
          <w:sz w:val="28"/>
          <w:szCs w:val="28"/>
          <w:rtl/>
        </w:rPr>
        <w:t>ّ</w:t>
      </w:r>
      <w:r w:rsidRPr="00516DDB">
        <w:rPr>
          <w:rFonts w:ascii="Tahoma" w:hAnsi="Tahoma" w:cs="Lotus"/>
          <w:sz w:val="28"/>
          <w:szCs w:val="28"/>
          <w:rtl/>
        </w:rPr>
        <w:t xml:space="preserve">ك </w:t>
      </w:r>
      <w:r w:rsidRPr="00516DDB">
        <w:rPr>
          <w:rFonts w:ascii="Tahoma" w:hAnsi="Tahoma" w:cs="Lotus"/>
          <w:sz w:val="28"/>
          <w:szCs w:val="28"/>
          <w:rtl/>
        </w:rPr>
        <w:lastRenderedPageBreak/>
        <w:t>للبحث عن الحل</w:t>
      </w:r>
      <w:r w:rsidRPr="00516DDB">
        <w:rPr>
          <w:rFonts w:ascii="Tahoma" w:hAnsi="Tahoma" w:cs="Lotus" w:hint="cs"/>
          <w:sz w:val="28"/>
          <w:szCs w:val="28"/>
          <w:rtl/>
        </w:rPr>
        <w:t xml:space="preserve">، يقول الإمام الخامنئي: </w:t>
      </w:r>
      <w:r w:rsidRPr="00516DDB">
        <w:rPr>
          <w:rFonts w:ascii="Tahoma" w:hAnsi="Tahoma" w:cs="Lotus"/>
          <w:sz w:val="28"/>
          <w:szCs w:val="28"/>
          <w:rtl/>
        </w:rPr>
        <w:t xml:space="preserve"> "</w:t>
      </w:r>
      <w:r w:rsidRPr="00516DDB">
        <w:rPr>
          <w:rFonts w:ascii="Tahoma" w:hAnsi="Tahoma" w:cs="Lotus" w:hint="cs"/>
          <w:sz w:val="28"/>
          <w:szCs w:val="28"/>
          <w:rtl/>
        </w:rPr>
        <w:t xml:space="preserve">لا بدّ من </w:t>
      </w:r>
      <w:r w:rsidRPr="00516DDB">
        <w:rPr>
          <w:rFonts w:ascii="Tahoma" w:hAnsi="Tahoma" w:cs="Lotus"/>
          <w:sz w:val="28"/>
          <w:szCs w:val="28"/>
          <w:rtl/>
        </w:rPr>
        <w:t>الإذعان بوجود المشكل، فلا يأتي أحد ويقول، ما هذا الكلام؟، أليس "الشيخ الأنصاري" و"الميرزا النائيني" و"صاحب الكفاية" "والإمام الخميني" وباقي العظام تخرَّجوا من هذه الحوزات</w:t>
      </w:r>
      <w:r w:rsidRPr="00516DDB">
        <w:rPr>
          <w:rFonts w:ascii="Tahoma" w:hAnsi="Tahoma" w:cs="Lotus" w:hint="cs"/>
          <w:sz w:val="28"/>
          <w:szCs w:val="28"/>
          <w:rtl/>
        </w:rPr>
        <w:t>،</w:t>
      </w:r>
      <w:r w:rsidRPr="00516DDB">
        <w:rPr>
          <w:rFonts w:ascii="Tahoma" w:hAnsi="Tahoma" w:cs="Lotus"/>
          <w:sz w:val="28"/>
          <w:szCs w:val="28"/>
          <w:rtl/>
        </w:rPr>
        <w:t xml:space="preserve"> و</w:t>
      </w:r>
      <w:r w:rsidRPr="00516DDB">
        <w:rPr>
          <w:rFonts w:ascii="Tahoma" w:hAnsi="Tahoma" w:cs="Lotus" w:hint="cs"/>
          <w:sz w:val="28"/>
          <w:szCs w:val="28"/>
          <w:rtl/>
        </w:rPr>
        <w:t>أ</w:t>
      </w:r>
      <w:r w:rsidRPr="00516DDB">
        <w:rPr>
          <w:rFonts w:ascii="Tahoma" w:hAnsi="Tahoma" w:cs="Lotus"/>
          <w:sz w:val="28"/>
          <w:szCs w:val="28"/>
          <w:rtl/>
        </w:rPr>
        <w:t>نتم تطرحون أموراً جديدة</w:t>
      </w:r>
      <w:r w:rsidRPr="00516DDB">
        <w:rPr>
          <w:rFonts w:ascii="Tahoma" w:hAnsi="Tahoma" w:cs="Lotus" w:hint="cs"/>
          <w:sz w:val="28"/>
          <w:szCs w:val="28"/>
          <w:rtl/>
        </w:rPr>
        <w:t>،</w:t>
      </w:r>
      <w:r w:rsidRPr="00516DDB">
        <w:rPr>
          <w:rFonts w:ascii="Tahoma" w:hAnsi="Tahoma" w:cs="Lotus"/>
          <w:sz w:val="28"/>
          <w:szCs w:val="28"/>
          <w:rtl/>
        </w:rPr>
        <w:t xml:space="preserve"> فإن لم يذعن هؤلاء بالمشكل فلا يأتي الحل</w:t>
      </w:r>
      <w:r w:rsidR="00FD53C6">
        <w:rPr>
          <w:rFonts w:ascii="Tahoma" w:hAnsi="Tahoma" w:cs="Lotus" w:hint="cs"/>
          <w:sz w:val="28"/>
          <w:szCs w:val="28"/>
          <w:rtl/>
        </w:rPr>
        <w:t>،</w:t>
      </w:r>
      <w:r w:rsidRPr="00516DDB">
        <w:rPr>
          <w:rFonts w:ascii="Tahoma" w:hAnsi="Tahoma" w:cs="Lotus"/>
          <w:sz w:val="28"/>
          <w:szCs w:val="28"/>
          <w:rtl/>
        </w:rPr>
        <w:t xml:space="preserve"> </w:t>
      </w:r>
      <w:r w:rsidRPr="00516DDB">
        <w:rPr>
          <w:rFonts w:ascii="Tahoma" w:hAnsi="Tahoma" w:cs="Lotus" w:hint="cs"/>
          <w:sz w:val="28"/>
          <w:szCs w:val="28"/>
          <w:rtl/>
        </w:rPr>
        <w:t xml:space="preserve">فيجب الاعتراف </w:t>
      </w:r>
      <w:r w:rsidRPr="00516DDB">
        <w:rPr>
          <w:rFonts w:ascii="Tahoma" w:hAnsi="Tahoma" w:cs="Lotus"/>
          <w:sz w:val="28"/>
          <w:szCs w:val="28"/>
          <w:rtl/>
        </w:rPr>
        <w:t>بأنَّ هذا المريض مريض حقاً، و</w:t>
      </w:r>
      <w:r w:rsidRPr="00516DDB">
        <w:rPr>
          <w:rFonts w:ascii="Tahoma" w:hAnsi="Tahoma" w:cs="Lotus" w:hint="cs"/>
          <w:sz w:val="28"/>
          <w:szCs w:val="28"/>
          <w:rtl/>
        </w:rPr>
        <w:t>ا</w:t>
      </w:r>
      <w:r w:rsidRPr="00516DDB">
        <w:rPr>
          <w:rFonts w:ascii="Tahoma" w:hAnsi="Tahoma" w:cs="Lotus"/>
          <w:sz w:val="28"/>
          <w:szCs w:val="28"/>
          <w:rtl/>
        </w:rPr>
        <w:t xml:space="preserve">نّ </w:t>
      </w:r>
      <w:r w:rsidR="00FD53C6">
        <w:rPr>
          <w:rFonts w:ascii="Tahoma" w:hAnsi="Tahoma" w:cs="Lotus"/>
          <w:sz w:val="28"/>
          <w:szCs w:val="28"/>
          <w:rtl/>
        </w:rPr>
        <w:t>هذا الكائن الحيّ يعاني من الألم</w:t>
      </w:r>
      <w:r w:rsidR="00FD53C6">
        <w:rPr>
          <w:rFonts w:ascii="Tahoma" w:hAnsi="Tahoma" w:cs="Lotus" w:hint="cs"/>
          <w:sz w:val="28"/>
          <w:szCs w:val="28"/>
          <w:rtl/>
        </w:rPr>
        <w:t>،</w:t>
      </w:r>
      <w:r w:rsidRPr="00516DDB">
        <w:rPr>
          <w:rFonts w:ascii="Tahoma" w:hAnsi="Tahoma" w:cs="Lotus"/>
          <w:sz w:val="28"/>
          <w:szCs w:val="28"/>
          <w:rtl/>
        </w:rPr>
        <w:t xml:space="preserve"> فإن لم يدركوا الألم ولا يعالجوا فلن يشفى من مرضه"</w:t>
      </w:r>
      <w:r w:rsidRPr="00516DDB">
        <w:rPr>
          <w:rStyle w:val="FootnoteReference"/>
          <w:rFonts w:ascii="Tahoma" w:hAnsi="Tahoma" w:cs="Lotus"/>
          <w:sz w:val="28"/>
          <w:szCs w:val="28"/>
          <w:rtl/>
        </w:rPr>
        <w:footnoteReference w:id="22"/>
      </w:r>
      <w:r w:rsidRPr="00516DDB">
        <w:rPr>
          <w:rFonts w:ascii="Tahoma" w:hAnsi="Tahoma" w:cs="Lotus"/>
          <w:sz w:val="28"/>
          <w:szCs w:val="28"/>
          <w:rtl/>
        </w:rPr>
        <w:t xml:space="preserve">. </w:t>
      </w:r>
    </w:p>
    <w:p w:rsidR="00D06FC7" w:rsidRPr="00516DDB" w:rsidRDefault="009B1157" w:rsidP="00351F8B">
      <w:pPr>
        <w:bidi/>
        <w:ind w:left="-270" w:right="45"/>
        <w:outlineLvl w:val="0"/>
        <w:rPr>
          <w:rFonts w:cs="Lotus"/>
          <w:sz w:val="28"/>
          <w:szCs w:val="28"/>
          <w:rtl/>
        </w:rPr>
      </w:pPr>
      <w:bookmarkStart w:id="19" w:name="_Toc39385045"/>
      <w:r>
        <w:rPr>
          <w:rFonts w:ascii="Tahoma" w:hAnsi="Tahoma" w:cs="Lotus" w:hint="cs"/>
          <w:sz w:val="28"/>
          <w:szCs w:val="28"/>
          <w:rtl/>
        </w:rPr>
        <w:t>6</w:t>
      </w:r>
      <w:r w:rsidR="00D06FC7" w:rsidRPr="00516DDB">
        <w:rPr>
          <w:rFonts w:ascii="Tahoma" w:hAnsi="Tahoma" w:cs="Lotus" w:hint="cs"/>
          <w:b/>
          <w:bCs/>
          <w:sz w:val="28"/>
          <w:szCs w:val="28"/>
          <w:rtl/>
        </w:rPr>
        <w:t xml:space="preserve"> </w:t>
      </w:r>
      <w:r w:rsidR="00D06FC7" w:rsidRPr="00516DDB">
        <w:rPr>
          <w:rFonts w:ascii="Tahoma" w:hAnsi="Tahoma" w:cs="Lotus"/>
          <w:b/>
          <w:bCs/>
          <w:sz w:val="28"/>
          <w:szCs w:val="28"/>
          <w:rtl/>
        </w:rPr>
        <w:t>ـ تقديم الأولويات والحاجات الملحّة</w:t>
      </w:r>
      <w:bookmarkEnd w:id="19"/>
      <w:r w:rsidR="00D06FC7" w:rsidRPr="00516DDB">
        <w:rPr>
          <w:rFonts w:ascii="Tahoma" w:hAnsi="Tahoma" w:cs="Lotus"/>
          <w:b/>
          <w:bCs/>
          <w:sz w:val="28"/>
          <w:szCs w:val="28"/>
          <w:rtl/>
        </w:rPr>
        <w:t xml:space="preserve"> </w:t>
      </w:r>
      <w:r w:rsidR="00D06FC7" w:rsidRPr="00516DDB">
        <w:rPr>
          <w:rFonts w:cs="Lotus" w:hint="cs"/>
          <w:sz w:val="28"/>
          <w:szCs w:val="28"/>
          <w:rtl/>
        </w:rPr>
        <w:t>:</w:t>
      </w:r>
    </w:p>
    <w:p w:rsidR="00D06FC7" w:rsidRPr="00516DDB" w:rsidRDefault="00D06FC7" w:rsidP="00351F8B">
      <w:pPr>
        <w:bidi/>
        <w:ind w:left="-270" w:right="45" w:firstLine="680"/>
        <w:rPr>
          <w:rFonts w:cs="Lotus"/>
          <w:sz w:val="28"/>
          <w:szCs w:val="28"/>
          <w:rtl/>
        </w:rPr>
      </w:pPr>
      <w:r w:rsidRPr="00516DDB">
        <w:rPr>
          <w:rFonts w:ascii="Tahoma" w:hAnsi="Tahoma" w:cs="Lotus"/>
          <w:sz w:val="28"/>
          <w:szCs w:val="28"/>
          <w:rtl/>
        </w:rPr>
        <w:t>إن الحوزة العلمية نتيجة تراكم المشكلات عبر الزمن لا تستطيع أن تواجه تلك المشكلات في فترة زمنية واحدة كما لا تستطيع أن تقدّم حلولاً ومعالجاتً ناجعة في آن واحد، من هنا، لابد من العمل المرحلي الذي يؤخذ فيه بالحسبان التدر</w:t>
      </w:r>
      <w:r w:rsidR="00FD53C6">
        <w:rPr>
          <w:rFonts w:ascii="Tahoma" w:hAnsi="Tahoma" w:cs="Lotus" w:hint="cs"/>
          <w:sz w:val="28"/>
          <w:szCs w:val="28"/>
          <w:rtl/>
        </w:rPr>
        <w:t>ّ</w:t>
      </w:r>
      <w:r w:rsidRPr="00516DDB">
        <w:rPr>
          <w:rFonts w:ascii="Tahoma" w:hAnsi="Tahoma" w:cs="Lotus"/>
          <w:sz w:val="28"/>
          <w:szCs w:val="28"/>
          <w:rtl/>
        </w:rPr>
        <w:t>ج في المعالجة. ثم إنّ عملية التدر</w:t>
      </w:r>
      <w:r w:rsidR="00FD53C6">
        <w:rPr>
          <w:rFonts w:ascii="Tahoma" w:hAnsi="Tahoma" w:cs="Lotus" w:hint="cs"/>
          <w:sz w:val="28"/>
          <w:szCs w:val="28"/>
          <w:rtl/>
        </w:rPr>
        <w:t>ّ</w:t>
      </w:r>
      <w:r w:rsidRPr="00516DDB">
        <w:rPr>
          <w:rFonts w:ascii="Tahoma" w:hAnsi="Tahoma" w:cs="Lotus"/>
          <w:sz w:val="28"/>
          <w:szCs w:val="28"/>
          <w:rtl/>
        </w:rPr>
        <w:t>ج لابد أن تستند إلى قاعدة عمل واضحة تقدّم فيها الأولويات الفورية والحاجات الملحة على غيرها. "إنّ الإدارة في الحوزة العلمية تواجه مسائل ومشاكل عديدة، كما أنها سوف تواجه مستجدّات متوق</w:t>
      </w:r>
      <w:r w:rsidR="00FD53C6">
        <w:rPr>
          <w:rFonts w:ascii="Tahoma" w:hAnsi="Tahoma" w:cs="Lotus" w:hint="cs"/>
          <w:sz w:val="28"/>
          <w:szCs w:val="28"/>
          <w:rtl/>
        </w:rPr>
        <w:t>ّ</w:t>
      </w:r>
      <w:r w:rsidRPr="00516DDB">
        <w:rPr>
          <w:rFonts w:ascii="Tahoma" w:hAnsi="Tahoma" w:cs="Lotus"/>
          <w:sz w:val="28"/>
          <w:szCs w:val="28"/>
          <w:rtl/>
        </w:rPr>
        <w:t>عة وغير متوق</w:t>
      </w:r>
      <w:r w:rsidR="00FD53C6">
        <w:rPr>
          <w:rFonts w:ascii="Tahoma" w:hAnsi="Tahoma" w:cs="Lotus" w:hint="cs"/>
          <w:sz w:val="28"/>
          <w:szCs w:val="28"/>
          <w:rtl/>
        </w:rPr>
        <w:t>ّ</w:t>
      </w:r>
      <w:r w:rsidRPr="00516DDB">
        <w:rPr>
          <w:rFonts w:ascii="Tahoma" w:hAnsi="Tahoma" w:cs="Lotus"/>
          <w:sz w:val="28"/>
          <w:szCs w:val="28"/>
          <w:rtl/>
        </w:rPr>
        <w:t>عة، وينبغي لها أن تحدّد المهمّة الأولى لها تحديد الأولويات والحاجات الملحّة"</w:t>
      </w:r>
      <w:bookmarkStart w:id="20" w:name="_ftnref27"/>
      <w:r w:rsidRPr="00516DDB">
        <w:rPr>
          <w:rStyle w:val="FootnoteReference"/>
          <w:rFonts w:ascii="Tahoma" w:hAnsi="Tahoma" w:cs="Lotus"/>
          <w:sz w:val="28"/>
          <w:szCs w:val="28"/>
          <w:rtl/>
        </w:rPr>
        <w:footnoteReference w:id="23"/>
      </w:r>
      <w:bookmarkEnd w:id="20"/>
      <w:r w:rsidRPr="00516DDB">
        <w:rPr>
          <w:rFonts w:ascii="Tahoma" w:hAnsi="Tahoma" w:cs="Lotus" w:hint="cs"/>
          <w:sz w:val="28"/>
          <w:szCs w:val="28"/>
          <w:rtl/>
        </w:rPr>
        <w:t>.</w:t>
      </w:r>
      <w:r w:rsidRPr="00516DDB">
        <w:rPr>
          <w:rFonts w:ascii="Tahoma" w:hAnsi="Tahoma" w:cs="Lotus"/>
          <w:sz w:val="28"/>
          <w:szCs w:val="28"/>
          <w:rtl/>
        </w:rPr>
        <w:t xml:space="preserve"> </w:t>
      </w:r>
    </w:p>
    <w:p w:rsidR="00D06FC7" w:rsidRPr="00516DDB" w:rsidRDefault="00D06FC7" w:rsidP="00351F8B">
      <w:pPr>
        <w:bidi/>
        <w:ind w:left="-270" w:right="45" w:firstLine="680"/>
        <w:outlineLvl w:val="0"/>
        <w:rPr>
          <w:rFonts w:cs="Lotus"/>
          <w:sz w:val="28"/>
          <w:szCs w:val="28"/>
          <w:rtl/>
        </w:rPr>
      </w:pPr>
      <w:r w:rsidRPr="00516DDB">
        <w:rPr>
          <w:rFonts w:ascii="Tahoma" w:hAnsi="Tahoma" w:cs="Lotus"/>
          <w:sz w:val="28"/>
          <w:szCs w:val="28"/>
          <w:rtl/>
        </w:rPr>
        <w:t> </w:t>
      </w:r>
      <w:bookmarkStart w:id="21" w:name="_Toc39385050"/>
      <w:r w:rsidRPr="00516DDB">
        <w:rPr>
          <w:rFonts w:ascii="Tahoma" w:hAnsi="Tahoma" w:cs="Lotus" w:hint="cs"/>
          <w:b/>
          <w:bCs/>
          <w:sz w:val="28"/>
          <w:szCs w:val="28"/>
          <w:rtl/>
        </w:rPr>
        <w:t>7</w:t>
      </w:r>
      <w:r w:rsidRPr="00516DDB">
        <w:rPr>
          <w:rFonts w:ascii="Tahoma" w:hAnsi="Tahoma" w:cs="Lotus"/>
          <w:b/>
          <w:bCs/>
          <w:sz w:val="28"/>
          <w:szCs w:val="28"/>
          <w:rtl/>
        </w:rPr>
        <w:t>ـ العمل الفريقي (الجماعي)</w:t>
      </w:r>
      <w:bookmarkEnd w:id="21"/>
      <w:r w:rsidRPr="00516DDB">
        <w:rPr>
          <w:rFonts w:ascii="Tahoma" w:hAnsi="Tahoma" w:cs="Lotus" w:hint="cs"/>
          <w:b/>
          <w:bCs/>
          <w:sz w:val="28"/>
          <w:szCs w:val="28"/>
          <w:rtl/>
        </w:rPr>
        <w:t>:</w:t>
      </w:r>
    </w:p>
    <w:p w:rsidR="00D06FC7" w:rsidRPr="00516DDB" w:rsidRDefault="00D06FC7" w:rsidP="00351F8B">
      <w:pPr>
        <w:bidi/>
        <w:ind w:left="-270" w:right="45" w:firstLine="680"/>
        <w:rPr>
          <w:rFonts w:ascii="Tahoma" w:hAnsi="Tahoma" w:cs="Lotus"/>
          <w:sz w:val="28"/>
          <w:szCs w:val="28"/>
          <w:rtl/>
        </w:rPr>
      </w:pPr>
      <w:r w:rsidRPr="00516DDB">
        <w:rPr>
          <w:rFonts w:ascii="Tahoma" w:hAnsi="Tahoma" w:cs="Lotus"/>
          <w:sz w:val="28"/>
          <w:szCs w:val="28"/>
          <w:rtl/>
        </w:rPr>
        <w:t>من المشاكل التي تعاني منها الحوزات العلمية هي سيادة العمل الفردي وعدم التواصل والتكامل بين الأفكار والتوجّهات والاجتهادات المختلفة، وهذا ما يؤدّي إلى عدم الاستفادة من الخبرات الموجودة لدى الآخرين. من هنا، يبدو أنّ الحلّ يكمن في السعي لإشاعة ثقافة العمل الفريقي (الجماعي) في الحوزات لكي تتم الاستفادة من أكبر عدد ممكن من الطاقات العلمية والمهاراتية لإنجاز مشروع عمل معيّن، سواء كان إنجاز دراسة أم تدريس أم أي عمل آخر يتطل</w:t>
      </w:r>
      <w:r w:rsidR="00FD53C6">
        <w:rPr>
          <w:rFonts w:ascii="Tahoma" w:hAnsi="Tahoma" w:cs="Lotus" w:hint="cs"/>
          <w:sz w:val="28"/>
          <w:szCs w:val="28"/>
          <w:rtl/>
        </w:rPr>
        <w:t>ّ</w:t>
      </w:r>
      <w:r w:rsidRPr="00516DDB">
        <w:rPr>
          <w:rFonts w:ascii="Tahoma" w:hAnsi="Tahoma" w:cs="Lotus"/>
          <w:sz w:val="28"/>
          <w:szCs w:val="28"/>
          <w:rtl/>
        </w:rPr>
        <w:t>ب تكافؤ الأفكار والجهود المختلفة</w:t>
      </w:r>
      <w:r w:rsidRPr="00516DDB">
        <w:rPr>
          <w:rFonts w:ascii="Tahoma" w:hAnsi="Tahoma" w:cs="Lotus" w:hint="cs"/>
          <w:sz w:val="28"/>
          <w:szCs w:val="28"/>
          <w:rtl/>
        </w:rPr>
        <w:t>،</w:t>
      </w:r>
      <w:r w:rsidRPr="00516DDB">
        <w:rPr>
          <w:rFonts w:ascii="Tahoma" w:hAnsi="Tahoma" w:cs="Lotus"/>
          <w:sz w:val="28"/>
          <w:szCs w:val="28"/>
          <w:rtl/>
        </w:rPr>
        <w:t xml:space="preserve"> </w:t>
      </w:r>
      <w:r w:rsidRPr="00516DDB">
        <w:rPr>
          <w:rFonts w:ascii="Tahoma" w:hAnsi="Tahoma" w:cs="Lotus" w:hint="cs"/>
          <w:sz w:val="28"/>
          <w:szCs w:val="28"/>
          <w:rtl/>
        </w:rPr>
        <w:t>ل</w:t>
      </w:r>
      <w:r w:rsidRPr="00516DDB">
        <w:rPr>
          <w:rFonts w:ascii="Tahoma" w:hAnsi="Tahoma" w:cs="Lotus"/>
          <w:sz w:val="28"/>
          <w:szCs w:val="28"/>
          <w:rtl/>
        </w:rPr>
        <w:t xml:space="preserve">أنّ العمل الجماعي </w:t>
      </w:r>
      <w:r w:rsidRPr="00516DDB">
        <w:rPr>
          <w:rFonts w:ascii="Tahoma" w:hAnsi="Tahoma" w:cs="Lotus"/>
          <w:sz w:val="28"/>
          <w:szCs w:val="28"/>
          <w:rtl/>
        </w:rPr>
        <w:lastRenderedPageBreak/>
        <w:t>(الفريقي) يتطلّب تكافؤاً للجهود كما يتطل</w:t>
      </w:r>
      <w:r w:rsidR="00FD53C6">
        <w:rPr>
          <w:rFonts w:ascii="Tahoma" w:hAnsi="Tahoma" w:cs="Lotus" w:hint="cs"/>
          <w:sz w:val="28"/>
          <w:szCs w:val="28"/>
          <w:rtl/>
        </w:rPr>
        <w:t>ّ</w:t>
      </w:r>
      <w:r w:rsidRPr="00516DDB">
        <w:rPr>
          <w:rFonts w:ascii="Tahoma" w:hAnsi="Tahoma" w:cs="Lotus"/>
          <w:sz w:val="28"/>
          <w:szCs w:val="28"/>
          <w:rtl/>
        </w:rPr>
        <w:t>ب آليات ملائمة للعمل</w:t>
      </w:r>
      <w:r w:rsidR="00FD53C6">
        <w:rPr>
          <w:rFonts w:ascii="Tahoma" w:hAnsi="Tahoma" w:cs="Lotus" w:hint="cs"/>
          <w:sz w:val="28"/>
          <w:szCs w:val="28"/>
          <w:rtl/>
        </w:rPr>
        <w:t>،</w:t>
      </w:r>
      <w:r w:rsidRPr="00516DDB">
        <w:rPr>
          <w:rFonts w:ascii="Tahoma" w:hAnsi="Tahoma" w:cs="Lotus"/>
          <w:sz w:val="28"/>
          <w:szCs w:val="28"/>
          <w:rtl/>
        </w:rPr>
        <w:t xml:space="preserve"> إنه عمل جديد في عصرنا..."</w:t>
      </w:r>
      <w:r w:rsidRPr="00516DDB">
        <w:rPr>
          <w:rStyle w:val="FootnoteReference"/>
          <w:rFonts w:ascii="Tahoma" w:hAnsi="Tahoma" w:cs="Lotus"/>
          <w:sz w:val="28"/>
          <w:szCs w:val="28"/>
          <w:rtl/>
        </w:rPr>
        <w:footnoteReference w:id="24"/>
      </w:r>
      <w:r w:rsidRPr="00516DDB">
        <w:rPr>
          <w:rFonts w:ascii="Tahoma" w:hAnsi="Tahoma" w:cs="Lotus"/>
          <w:sz w:val="28"/>
          <w:szCs w:val="28"/>
          <w:rtl/>
        </w:rPr>
        <w:t>.</w:t>
      </w:r>
    </w:p>
    <w:p w:rsidR="007219D0" w:rsidRDefault="007219D0">
      <w:pPr>
        <w:spacing w:after="0" w:line="240" w:lineRule="auto"/>
        <w:rPr>
          <w:rFonts w:cs="Lotus"/>
          <w:b/>
          <w:bCs/>
          <w:sz w:val="28"/>
          <w:szCs w:val="28"/>
          <w:rtl/>
        </w:rPr>
      </w:pPr>
      <w:r>
        <w:rPr>
          <w:rFonts w:cs="Lotus"/>
          <w:b/>
          <w:bCs/>
          <w:sz w:val="28"/>
          <w:szCs w:val="28"/>
          <w:rtl/>
        </w:rPr>
        <w:br w:type="page"/>
      </w:r>
    </w:p>
    <w:p w:rsidR="00FD53C6" w:rsidRDefault="00FD53C6" w:rsidP="00351F8B">
      <w:pPr>
        <w:bidi/>
        <w:ind w:left="-270" w:right="45"/>
        <w:rPr>
          <w:rFonts w:cs="Lotus"/>
          <w:b/>
          <w:bCs/>
          <w:sz w:val="28"/>
          <w:szCs w:val="28"/>
          <w:rtl/>
        </w:rPr>
      </w:pPr>
    </w:p>
    <w:p w:rsidR="00D06FC7" w:rsidRPr="009B1157" w:rsidRDefault="00D06FC7" w:rsidP="00351F8B">
      <w:pPr>
        <w:bidi/>
        <w:ind w:left="-270" w:right="45"/>
        <w:rPr>
          <w:rFonts w:cs="Lotus"/>
          <w:b/>
          <w:bCs/>
          <w:sz w:val="28"/>
          <w:szCs w:val="28"/>
          <w:rtl/>
        </w:rPr>
      </w:pPr>
      <w:r w:rsidRPr="00516DDB">
        <w:rPr>
          <w:rFonts w:cs="Lotus" w:hint="cs"/>
          <w:b/>
          <w:bCs/>
          <w:sz w:val="28"/>
          <w:szCs w:val="28"/>
          <w:rtl/>
        </w:rPr>
        <w:t xml:space="preserve">المعالم العامة للعملية التعليمية والتربوية المرجوّة: </w:t>
      </w:r>
      <w:r w:rsidR="009B1157">
        <w:rPr>
          <w:rFonts w:cs="Lotus" w:hint="cs"/>
          <w:b/>
          <w:bCs/>
          <w:sz w:val="28"/>
          <w:szCs w:val="28"/>
          <w:rtl/>
        </w:rPr>
        <w:t xml:space="preserve"> </w:t>
      </w:r>
      <w:r w:rsidRPr="00516DDB">
        <w:rPr>
          <w:rFonts w:ascii="Tahoma" w:hAnsi="Tahoma" w:cs="Lotus"/>
          <w:sz w:val="28"/>
          <w:szCs w:val="28"/>
          <w:rtl/>
        </w:rPr>
        <w:t xml:space="preserve">نستعرض </w:t>
      </w:r>
      <w:r w:rsidRPr="00516DDB">
        <w:rPr>
          <w:rFonts w:ascii="Tahoma" w:hAnsi="Tahoma" w:cs="Lotus" w:hint="cs"/>
          <w:sz w:val="28"/>
          <w:szCs w:val="28"/>
          <w:rtl/>
        </w:rPr>
        <w:t xml:space="preserve">فيما يلي </w:t>
      </w:r>
      <w:r w:rsidRPr="00516DDB">
        <w:rPr>
          <w:rFonts w:ascii="Tahoma" w:hAnsi="Tahoma" w:cs="Lotus"/>
          <w:sz w:val="28"/>
          <w:szCs w:val="28"/>
          <w:rtl/>
        </w:rPr>
        <w:t>بعض جوانب فكر الإمام الخامنئي في تفاصيل الع</w:t>
      </w:r>
      <w:r w:rsidR="00FD53C6">
        <w:rPr>
          <w:rFonts w:ascii="Tahoma" w:hAnsi="Tahoma" w:cs="Lotus" w:hint="cs"/>
          <w:sz w:val="28"/>
          <w:szCs w:val="28"/>
          <w:rtl/>
        </w:rPr>
        <w:t>م</w:t>
      </w:r>
      <w:r w:rsidR="00FD53C6">
        <w:rPr>
          <w:rFonts w:ascii="Tahoma" w:hAnsi="Tahoma" w:cs="Lotus"/>
          <w:sz w:val="28"/>
          <w:szCs w:val="28"/>
          <w:rtl/>
        </w:rPr>
        <w:t>ل</w:t>
      </w:r>
      <w:r w:rsidRPr="00516DDB">
        <w:rPr>
          <w:rFonts w:ascii="Tahoma" w:hAnsi="Tahoma" w:cs="Lotus"/>
          <w:sz w:val="28"/>
          <w:szCs w:val="28"/>
          <w:rtl/>
        </w:rPr>
        <w:t xml:space="preserve">ية التربوية والتعليمية في الحوزة، وذلك ضمن </w:t>
      </w:r>
      <w:r w:rsidRPr="00516DDB">
        <w:rPr>
          <w:rFonts w:ascii="Tahoma" w:hAnsi="Tahoma" w:cs="Lotus" w:hint="cs"/>
          <w:sz w:val="28"/>
          <w:szCs w:val="28"/>
          <w:rtl/>
        </w:rPr>
        <w:t>المحاور</w:t>
      </w:r>
      <w:r w:rsidRPr="00516DDB">
        <w:rPr>
          <w:rFonts w:ascii="Tahoma" w:hAnsi="Tahoma" w:cs="Lotus"/>
          <w:sz w:val="28"/>
          <w:szCs w:val="28"/>
          <w:rtl/>
        </w:rPr>
        <w:t xml:space="preserve"> التالية</w:t>
      </w:r>
      <w:r w:rsidRPr="00516DDB">
        <w:rPr>
          <w:rFonts w:ascii="Tahoma" w:hAnsi="Tahoma" w:cs="Lotus" w:hint="cs"/>
          <w:sz w:val="28"/>
          <w:szCs w:val="28"/>
          <w:rtl/>
        </w:rPr>
        <w:t>:</w:t>
      </w:r>
      <w:r w:rsidRPr="00516DDB">
        <w:rPr>
          <w:rFonts w:ascii="Tahoma" w:hAnsi="Tahoma" w:cs="Lotus"/>
          <w:sz w:val="28"/>
          <w:szCs w:val="28"/>
          <w:rtl/>
        </w:rPr>
        <w:t xml:space="preserve"> </w:t>
      </w:r>
    </w:p>
    <w:p w:rsidR="00D06FC7" w:rsidRPr="00516DDB" w:rsidRDefault="00D06FC7" w:rsidP="00351F8B">
      <w:pPr>
        <w:bidi/>
        <w:ind w:left="-270" w:right="45" w:firstLine="680"/>
        <w:rPr>
          <w:rFonts w:cs="Lotus"/>
          <w:sz w:val="28"/>
          <w:szCs w:val="28"/>
          <w:rtl/>
        </w:rPr>
      </w:pPr>
      <w:r w:rsidRPr="00516DDB">
        <w:rPr>
          <w:rFonts w:ascii="Tahoma" w:hAnsi="Tahoma" w:cs="Lotus"/>
          <w:sz w:val="28"/>
          <w:szCs w:val="28"/>
          <w:rtl/>
        </w:rPr>
        <w:t> </w:t>
      </w:r>
      <w:bookmarkStart w:id="22" w:name="_Toc39385053"/>
      <w:r w:rsidRPr="00516DDB">
        <w:rPr>
          <w:rFonts w:ascii="Tahoma" w:hAnsi="Tahoma" w:cs="Lotus" w:hint="cs"/>
          <w:b/>
          <w:bCs/>
          <w:sz w:val="28"/>
          <w:szCs w:val="28"/>
          <w:rtl/>
        </w:rPr>
        <w:t>المحور الأول:</w:t>
      </w:r>
      <w:r w:rsidRPr="00516DDB">
        <w:rPr>
          <w:rFonts w:ascii="Tahoma" w:hAnsi="Tahoma" w:cs="Lotus"/>
          <w:b/>
          <w:bCs/>
          <w:sz w:val="28"/>
          <w:szCs w:val="28"/>
          <w:rtl/>
        </w:rPr>
        <w:t xml:space="preserve"> البرنامج الدراسي</w:t>
      </w:r>
      <w:bookmarkEnd w:id="22"/>
      <w:r w:rsidRPr="00516DDB">
        <w:rPr>
          <w:rFonts w:ascii="Tahoma" w:hAnsi="Tahoma" w:cs="Lotus" w:hint="cs"/>
          <w:b/>
          <w:bCs/>
          <w:sz w:val="28"/>
          <w:szCs w:val="28"/>
          <w:rtl/>
        </w:rPr>
        <w:t>:</w:t>
      </w:r>
      <w:r w:rsidRPr="00516DDB">
        <w:rPr>
          <w:rFonts w:ascii="Tahoma" w:hAnsi="Tahoma" w:cs="Lotus"/>
          <w:b/>
          <w:bCs/>
          <w:sz w:val="28"/>
          <w:szCs w:val="28"/>
          <w:rtl/>
        </w:rPr>
        <w:t xml:space="preserve"> </w:t>
      </w:r>
    </w:p>
    <w:p w:rsidR="00D06FC7" w:rsidRPr="00516DDB" w:rsidRDefault="00D06FC7" w:rsidP="00351F8B">
      <w:pPr>
        <w:bidi/>
        <w:ind w:left="-270" w:right="45" w:firstLine="680"/>
        <w:rPr>
          <w:rFonts w:cs="Lotus"/>
          <w:sz w:val="28"/>
          <w:szCs w:val="28"/>
          <w:rtl/>
        </w:rPr>
      </w:pPr>
      <w:r w:rsidRPr="00516DDB">
        <w:rPr>
          <w:rFonts w:ascii="Tahoma" w:hAnsi="Tahoma" w:cs="Lotus"/>
          <w:sz w:val="28"/>
          <w:szCs w:val="28"/>
          <w:rtl/>
        </w:rPr>
        <w:t>إنَّ الأهداف بأقسامها البعيدة والمتوسطة والقريبة هي ا</w:t>
      </w:r>
      <w:r w:rsidR="00FD53C6">
        <w:rPr>
          <w:rFonts w:ascii="Tahoma" w:hAnsi="Tahoma" w:cs="Lotus"/>
          <w:sz w:val="28"/>
          <w:szCs w:val="28"/>
          <w:rtl/>
        </w:rPr>
        <w:t>لتي ينبغي أن تتحكّم في وضع البر</w:t>
      </w:r>
      <w:r w:rsidRPr="00516DDB">
        <w:rPr>
          <w:rFonts w:ascii="Tahoma" w:hAnsi="Tahoma" w:cs="Lotus"/>
          <w:sz w:val="28"/>
          <w:szCs w:val="28"/>
          <w:rtl/>
        </w:rPr>
        <w:t>امج الدراسي</w:t>
      </w:r>
      <w:r w:rsidR="00FD53C6">
        <w:rPr>
          <w:rFonts w:ascii="Tahoma" w:hAnsi="Tahoma" w:cs="Lotus" w:hint="cs"/>
          <w:sz w:val="28"/>
          <w:szCs w:val="28"/>
          <w:rtl/>
        </w:rPr>
        <w:t>ة</w:t>
      </w:r>
      <w:r w:rsidRPr="00516DDB">
        <w:rPr>
          <w:rFonts w:ascii="Tahoma" w:hAnsi="Tahoma" w:cs="Lotus"/>
          <w:sz w:val="28"/>
          <w:szCs w:val="28"/>
          <w:rtl/>
        </w:rPr>
        <w:t>، فإن كانت الأهداف البعيدة لمؤسسة تعليمية عريقة مثل الحوزة العلمية عبارة عن فهم الدين (أهدافاً، وأحكاماً، ومفاهيماً) وتنمية وإثراء الوعي الديني</w:t>
      </w:r>
      <w:r w:rsidR="00FD53C6">
        <w:rPr>
          <w:rFonts w:ascii="Tahoma" w:hAnsi="Tahoma" w:cs="Lotus" w:hint="cs"/>
          <w:sz w:val="28"/>
          <w:szCs w:val="28"/>
          <w:rtl/>
        </w:rPr>
        <w:t>،</w:t>
      </w:r>
      <w:r w:rsidRPr="00516DDB">
        <w:rPr>
          <w:rFonts w:ascii="Tahoma" w:hAnsi="Tahoma" w:cs="Lotus"/>
          <w:sz w:val="28"/>
          <w:szCs w:val="28"/>
          <w:rtl/>
        </w:rPr>
        <w:t xml:space="preserve"> والمساهمة الجادة في مجال بناء الحضارة الإسلامية، فإن الأهداف المتوسط هي تربية المدرسين، والمحق</w:t>
      </w:r>
      <w:r w:rsidR="00FD53C6">
        <w:rPr>
          <w:rFonts w:ascii="Tahoma" w:hAnsi="Tahoma" w:cs="Lotus" w:hint="cs"/>
          <w:sz w:val="28"/>
          <w:szCs w:val="28"/>
          <w:rtl/>
        </w:rPr>
        <w:t>ّ</w:t>
      </w:r>
      <w:r w:rsidRPr="00516DDB">
        <w:rPr>
          <w:rFonts w:ascii="Tahoma" w:hAnsi="Tahoma" w:cs="Lotus"/>
          <w:sz w:val="28"/>
          <w:szCs w:val="28"/>
          <w:rtl/>
        </w:rPr>
        <w:t>قين والباحثين في مجال الدراسات الإسلامية، إضافة إلى المبل</w:t>
      </w:r>
      <w:r w:rsidR="00FD53C6">
        <w:rPr>
          <w:rFonts w:ascii="Tahoma" w:hAnsi="Tahoma" w:cs="Lotus" w:hint="cs"/>
          <w:sz w:val="28"/>
          <w:szCs w:val="28"/>
          <w:rtl/>
        </w:rPr>
        <w:t>ّ</w:t>
      </w:r>
      <w:r w:rsidRPr="00516DDB">
        <w:rPr>
          <w:rFonts w:ascii="Tahoma" w:hAnsi="Tahoma" w:cs="Lotus"/>
          <w:sz w:val="28"/>
          <w:szCs w:val="28"/>
          <w:rtl/>
        </w:rPr>
        <w:t>غين القادرين على حمل مسؤولية التبليغ والإرشاد الديني. كما أنّ الأهداف القريبة تتمث</w:t>
      </w:r>
      <w:r w:rsidR="00FD53C6">
        <w:rPr>
          <w:rFonts w:ascii="Tahoma" w:hAnsi="Tahoma" w:cs="Lotus" w:hint="cs"/>
          <w:sz w:val="28"/>
          <w:szCs w:val="28"/>
          <w:rtl/>
        </w:rPr>
        <w:t>ّ</w:t>
      </w:r>
      <w:r w:rsidRPr="00516DDB">
        <w:rPr>
          <w:rFonts w:ascii="Tahoma" w:hAnsi="Tahoma" w:cs="Lotus"/>
          <w:sz w:val="28"/>
          <w:szCs w:val="28"/>
          <w:rtl/>
        </w:rPr>
        <w:t>ل في إنجاز وتطبيق مجموعة من المقر</w:t>
      </w:r>
      <w:r w:rsidR="00263E6C">
        <w:rPr>
          <w:rFonts w:ascii="Tahoma" w:hAnsi="Tahoma" w:cs="Lotus" w:hint="cs"/>
          <w:sz w:val="28"/>
          <w:szCs w:val="28"/>
          <w:rtl/>
        </w:rPr>
        <w:t>ّ</w:t>
      </w:r>
      <w:r w:rsidRPr="00516DDB">
        <w:rPr>
          <w:rFonts w:ascii="Tahoma" w:hAnsi="Tahoma" w:cs="Lotus"/>
          <w:sz w:val="28"/>
          <w:szCs w:val="28"/>
          <w:rtl/>
        </w:rPr>
        <w:t xml:space="preserve">رات الدراسية والتربوية التي تحمل في طياتها بلورة الأهداف البعيدة والمتوسطة في أمد زماني محدّد وضمن آلية معيّنة. </w:t>
      </w:r>
    </w:p>
    <w:p w:rsidR="00D06FC7" w:rsidRDefault="00D06FC7" w:rsidP="00351F8B">
      <w:pPr>
        <w:bidi/>
        <w:ind w:left="-270" w:right="45" w:firstLine="680"/>
        <w:rPr>
          <w:rFonts w:ascii="Tahoma" w:hAnsi="Tahoma" w:cs="Lotus"/>
          <w:sz w:val="28"/>
          <w:szCs w:val="28"/>
          <w:rtl/>
        </w:rPr>
      </w:pPr>
      <w:r w:rsidRPr="00516DDB">
        <w:rPr>
          <w:rFonts w:ascii="Tahoma" w:hAnsi="Tahoma" w:cs="Lotus"/>
          <w:sz w:val="28"/>
          <w:szCs w:val="28"/>
          <w:rtl/>
        </w:rPr>
        <w:t>ثم إنّ "الاجتهاد" الذي يمثّل المستوى العالي والتخصّصي لتجسيد الفهم الديني ليس هو الهدف الوحيد للحوزة العلمية، باعتبار أنّ العمل التعليمي والفكري لا ينحصر ببلوغ هذه المرحلة</w:t>
      </w:r>
      <w:r w:rsidRPr="00516DDB">
        <w:rPr>
          <w:rFonts w:ascii="Tahoma" w:hAnsi="Tahoma" w:cs="Lotus" w:hint="cs"/>
          <w:sz w:val="28"/>
          <w:szCs w:val="28"/>
          <w:rtl/>
        </w:rPr>
        <w:t>،</w:t>
      </w:r>
      <w:r w:rsidRPr="00516DDB">
        <w:rPr>
          <w:rFonts w:ascii="Tahoma" w:hAnsi="Tahoma" w:cs="Lotus"/>
          <w:sz w:val="28"/>
          <w:szCs w:val="28"/>
          <w:rtl/>
        </w:rPr>
        <w:t xml:space="preserve"> وذلك لأسباب عدة بعضها راجع إلى القدرات الشخصية للطلاّب</w:t>
      </w:r>
      <w:r w:rsidR="00794B67">
        <w:rPr>
          <w:rFonts w:ascii="Tahoma" w:hAnsi="Tahoma" w:cs="Lotus" w:hint="cs"/>
          <w:sz w:val="28"/>
          <w:szCs w:val="28"/>
          <w:rtl/>
        </w:rPr>
        <w:t>،</w:t>
      </w:r>
      <w:r w:rsidRPr="00516DDB">
        <w:rPr>
          <w:rFonts w:ascii="Tahoma" w:hAnsi="Tahoma" w:cs="Lotus"/>
          <w:sz w:val="28"/>
          <w:szCs w:val="28"/>
          <w:rtl/>
        </w:rPr>
        <w:t xml:space="preserve"> والبعض الأخر راجع إلى الحاجات </w:t>
      </w:r>
      <w:r w:rsidR="00794B67">
        <w:rPr>
          <w:rFonts w:ascii="Tahoma" w:hAnsi="Tahoma" w:cs="Lotus"/>
          <w:sz w:val="28"/>
          <w:szCs w:val="28"/>
          <w:rtl/>
        </w:rPr>
        <w:t>الفعلية والميدانية للعالم الدين</w:t>
      </w:r>
      <w:r w:rsidR="00794B67">
        <w:rPr>
          <w:rFonts w:ascii="Tahoma" w:hAnsi="Tahoma" w:cs="Lotus" w:hint="cs"/>
          <w:sz w:val="28"/>
          <w:szCs w:val="28"/>
          <w:rtl/>
        </w:rPr>
        <w:t>ي</w:t>
      </w:r>
      <w:r w:rsidRPr="00516DDB">
        <w:rPr>
          <w:rFonts w:ascii="Tahoma" w:hAnsi="Tahoma" w:cs="Lotus"/>
          <w:sz w:val="28"/>
          <w:szCs w:val="28"/>
          <w:rtl/>
        </w:rPr>
        <w:t xml:space="preserve"> بمستوى أقل من الاجتهاد</w:t>
      </w:r>
      <w:r w:rsidRPr="00516DDB">
        <w:rPr>
          <w:rFonts w:ascii="Tahoma" w:hAnsi="Tahoma" w:cs="Lotus" w:hint="cs"/>
          <w:sz w:val="28"/>
          <w:szCs w:val="28"/>
          <w:rtl/>
        </w:rPr>
        <w:t>،</w:t>
      </w:r>
      <w:r w:rsidRPr="00516DDB">
        <w:rPr>
          <w:rFonts w:ascii="Tahoma" w:hAnsi="Tahoma" w:cs="Lotus"/>
          <w:sz w:val="28"/>
          <w:szCs w:val="28"/>
          <w:rtl/>
        </w:rPr>
        <w:t xml:space="preserve"> كما أنّ العمل الاجتهادي لا ينحصر بالفقه بل هناك مجالات أخرى في دائرة العلوم الإسلامي</w:t>
      </w:r>
      <w:r w:rsidRPr="00516DDB">
        <w:rPr>
          <w:rFonts w:ascii="Tahoma" w:hAnsi="Tahoma" w:cs="Lotus" w:hint="cs"/>
          <w:sz w:val="28"/>
          <w:szCs w:val="28"/>
          <w:rtl/>
        </w:rPr>
        <w:t>ة</w:t>
      </w:r>
      <w:r w:rsidRPr="00516DDB">
        <w:rPr>
          <w:rFonts w:ascii="Tahoma" w:hAnsi="Tahoma" w:cs="Lotus"/>
          <w:sz w:val="28"/>
          <w:szCs w:val="28"/>
          <w:rtl/>
        </w:rPr>
        <w:t xml:space="preserve"> تحتاج إلى الاجتهاد والتحقيق والتأصيل، ولم تأخذ حقها من البحث والتحقيق وعليه فـ "نحن بحاجة إلى حوزويين في كافة المستويات وبقدرات وتخصّصات متعدّدة</w:t>
      </w:r>
      <w:r w:rsidRPr="00516DDB">
        <w:rPr>
          <w:rFonts w:ascii="Tahoma" w:hAnsi="Tahoma" w:cs="Lotus" w:hint="cs"/>
          <w:sz w:val="28"/>
          <w:szCs w:val="28"/>
          <w:rtl/>
        </w:rPr>
        <w:t>،</w:t>
      </w:r>
      <w:r w:rsidRPr="00516DDB">
        <w:rPr>
          <w:rFonts w:ascii="Tahoma" w:hAnsi="Tahoma" w:cs="Lotus"/>
          <w:sz w:val="28"/>
          <w:szCs w:val="28"/>
          <w:rtl/>
        </w:rPr>
        <w:t xml:space="preserve"> لدينا قابليات وقدرات مختلفة ومتعد</w:t>
      </w:r>
      <w:r w:rsidR="00263E6C">
        <w:rPr>
          <w:rFonts w:ascii="Tahoma" w:hAnsi="Tahoma" w:cs="Lotus" w:hint="cs"/>
          <w:sz w:val="28"/>
          <w:szCs w:val="28"/>
          <w:rtl/>
        </w:rPr>
        <w:t>ّ</w:t>
      </w:r>
      <w:r w:rsidRPr="00516DDB">
        <w:rPr>
          <w:rFonts w:ascii="Tahoma" w:hAnsi="Tahoma" w:cs="Lotus"/>
          <w:sz w:val="28"/>
          <w:szCs w:val="28"/>
          <w:rtl/>
        </w:rPr>
        <w:t>دة، وعلينا بالدرجة الأولى أن نقوم بدراسة هذه القابليات، وعلى ضوء ذلك تتحدّد الدروس وتجزّأ المراحل والدورات..</w:t>
      </w:r>
      <w:r w:rsidR="00794B67">
        <w:rPr>
          <w:rFonts w:ascii="Tahoma" w:hAnsi="Tahoma" w:cs="Lotus" w:hint="cs"/>
          <w:sz w:val="28"/>
          <w:szCs w:val="28"/>
          <w:rtl/>
        </w:rPr>
        <w:t>.</w:t>
      </w:r>
      <w:r w:rsidRPr="00516DDB">
        <w:rPr>
          <w:rFonts w:ascii="Tahoma" w:hAnsi="Tahoma" w:cs="Lotus"/>
          <w:sz w:val="28"/>
          <w:szCs w:val="28"/>
          <w:rtl/>
        </w:rPr>
        <w:t xml:space="preserve"> إن الحوزة العلمية يراد لها أن تكون كالمعمل توفّر للمجتمع متطل</w:t>
      </w:r>
      <w:r w:rsidR="00263E6C">
        <w:rPr>
          <w:rFonts w:ascii="Tahoma" w:hAnsi="Tahoma" w:cs="Lotus" w:hint="cs"/>
          <w:sz w:val="28"/>
          <w:szCs w:val="28"/>
          <w:rtl/>
        </w:rPr>
        <w:t>ّ</w:t>
      </w:r>
      <w:r w:rsidRPr="00516DDB">
        <w:rPr>
          <w:rFonts w:ascii="Tahoma" w:hAnsi="Tahoma" w:cs="Lotus"/>
          <w:sz w:val="28"/>
          <w:szCs w:val="28"/>
          <w:rtl/>
        </w:rPr>
        <w:t xml:space="preserve">باته، ومن خلال العمل الدؤوب والسعي </w:t>
      </w:r>
      <w:r w:rsidRPr="00516DDB">
        <w:rPr>
          <w:rFonts w:ascii="Tahoma" w:hAnsi="Tahoma" w:cs="Lotus"/>
          <w:sz w:val="28"/>
          <w:szCs w:val="28"/>
          <w:rtl/>
        </w:rPr>
        <w:lastRenderedPageBreak/>
        <w:t>المتواصل، تعمل وتزوّد المجتمع بمنتوجاتها التي هي عبارة عن مجموعات من المحق</w:t>
      </w:r>
      <w:r w:rsidRPr="00516DDB">
        <w:rPr>
          <w:rFonts w:ascii="Tahoma" w:hAnsi="Tahoma" w:cs="Lotus" w:hint="cs"/>
          <w:sz w:val="28"/>
          <w:szCs w:val="28"/>
          <w:rtl/>
        </w:rPr>
        <w:t>ّ</w:t>
      </w:r>
      <w:r w:rsidRPr="00516DDB">
        <w:rPr>
          <w:rFonts w:ascii="Tahoma" w:hAnsi="Tahoma" w:cs="Lotus"/>
          <w:sz w:val="28"/>
          <w:szCs w:val="28"/>
          <w:rtl/>
        </w:rPr>
        <w:t>قين والمبلّغين والمدر</w:t>
      </w:r>
      <w:r w:rsidR="00263E6C">
        <w:rPr>
          <w:rFonts w:ascii="Tahoma" w:hAnsi="Tahoma" w:cs="Lotus" w:hint="cs"/>
          <w:sz w:val="28"/>
          <w:szCs w:val="28"/>
          <w:rtl/>
        </w:rPr>
        <w:t>ّ</w:t>
      </w:r>
      <w:r w:rsidRPr="00516DDB">
        <w:rPr>
          <w:rFonts w:ascii="Tahoma" w:hAnsi="Tahoma" w:cs="Lotus"/>
          <w:sz w:val="28"/>
          <w:szCs w:val="28"/>
          <w:rtl/>
        </w:rPr>
        <w:t>سين والمؤل</w:t>
      </w:r>
      <w:r w:rsidR="00263E6C">
        <w:rPr>
          <w:rFonts w:ascii="Tahoma" w:hAnsi="Tahoma" w:cs="Lotus" w:hint="cs"/>
          <w:sz w:val="28"/>
          <w:szCs w:val="28"/>
          <w:rtl/>
        </w:rPr>
        <w:t>ّ</w:t>
      </w:r>
      <w:r w:rsidRPr="00516DDB">
        <w:rPr>
          <w:rFonts w:ascii="Tahoma" w:hAnsi="Tahoma" w:cs="Lotus"/>
          <w:sz w:val="28"/>
          <w:szCs w:val="28"/>
          <w:rtl/>
        </w:rPr>
        <w:t>فين وغيرهم من المتخص</w:t>
      </w:r>
      <w:r w:rsidR="00263E6C">
        <w:rPr>
          <w:rFonts w:ascii="Tahoma" w:hAnsi="Tahoma" w:cs="Lotus" w:hint="cs"/>
          <w:sz w:val="28"/>
          <w:szCs w:val="28"/>
          <w:rtl/>
        </w:rPr>
        <w:t>ّ</w:t>
      </w:r>
      <w:r w:rsidRPr="00516DDB">
        <w:rPr>
          <w:rFonts w:ascii="Tahoma" w:hAnsi="Tahoma" w:cs="Lotus"/>
          <w:sz w:val="28"/>
          <w:szCs w:val="28"/>
          <w:rtl/>
        </w:rPr>
        <w:t>صين"</w:t>
      </w:r>
      <w:bookmarkStart w:id="23" w:name="_ftnref1"/>
      <w:r>
        <w:rPr>
          <w:rStyle w:val="FootnoteReference"/>
          <w:rFonts w:ascii="Tahoma" w:hAnsi="Tahoma" w:cs="Lotus"/>
          <w:sz w:val="28"/>
          <w:szCs w:val="28"/>
          <w:rtl/>
        </w:rPr>
        <w:footnoteReference w:id="25"/>
      </w:r>
      <w:bookmarkEnd w:id="23"/>
      <w:r w:rsidRPr="00516DDB">
        <w:rPr>
          <w:rFonts w:ascii="Tahoma" w:hAnsi="Tahoma" w:cs="Lotus"/>
          <w:sz w:val="28"/>
          <w:szCs w:val="28"/>
          <w:rtl/>
        </w:rPr>
        <w:t xml:space="preserve">. </w:t>
      </w:r>
    </w:p>
    <w:p w:rsidR="00263E6C" w:rsidRPr="00516DDB" w:rsidRDefault="00263E6C" w:rsidP="00351F8B">
      <w:pPr>
        <w:bidi/>
        <w:ind w:left="-270" w:right="45"/>
        <w:rPr>
          <w:rFonts w:cs="Lotus"/>
          <w:sz w:val="28"/>
          <w:szCs w:val="28"/>
          <w:rtl/>
        </w:rPr>
      </w:pPr>
      <w:r w:rsidRPr="00516DDB">
        <w:rPr>
          <w:rFonts w:cs="Lotus" w:hint="cs"/>
          <w:sz w:val="28"/>
          <w:szCs w:val="28"/>
          <w:rtl/>
        </w:rPr>
        <w:t>يقول الإمام الخامنيئي:</w:t>
      </w:r>
      <w:r>
        <w:rPr>
          <w:rFonts w:cs="Lotus" w:hint="cs"/>
          <w:sz w:val="28"/>
          <w:szCs w:val="28"/>
          <w:rtl/>
        </w:rPr>
        <w:t xml:space="preserve"> </w:t>
      </w:r>
      <w:r w:rsidRPr="00516DDB">
        <w:rPr>
          <w:rFonts w:ascii="Tahoma" w:hAnsi="Tahoma" w:cs="Lotus"/>
          <w:sz w:val="28"/>
          <w:szCs w:val="28"/>
          <w:rtl/>
        </w:rPr>
        <w:t>"الأمر الأساس المطروح دائماً بالنسبة لنا، هو: ما هي الوجهة العلمية التي ينبغي للطلاّب والعلماء أن يتخذوها في تحصيلهم العلمي؟ وهذا الأمر مطروح منذ قديم الأيام ولسنا نحن أول من طرحه في ظلّ الجمهورية الإسلامية. بل هو تساؤل قديم، هل يكتفي الطالب بدر</w:t>
      </w:r>
      <w:r>
        <w:rPr>
          <w:rFonts w:ascii="Tahoma" w:hAnsi="Tahoma" w:cs="Lotus" w:hint="cs"/>
          <w:sz w:val="28"/>
          <w:szCs w:val="28"/>
          <w:rtl/>
        </w:rPr>
        <w:t>ا</w:t>
      </w:r>
      <w:r w:rsidRPr="00516DDB">
        <w:rPr>
          <w:rFonts w:ascii="Tahoma" w:hAnsi="Tahoma" w:cs="Lotus"/>
          <w:sz w:val="28"/>
          <w:szCs w:val="28"/>
          <w:rtl/>
        </w:rPr>
        <w:t>سة الفقه والأصول، أم لابد من وجود شيء إلى جانبها؟"</w:t>
      </w:r>
      <w:bookmarkStart w:id="24" w:name="_ftnref2"/>
      <w:r>
        <w:rPr>
          <w:rStyle w:val="FootnoteReference"/>
          <w:rFonts w:ascii="Tahoma" w:hAnsi="Tahoma" w:cs="Lotus"/>
          <w:sz w:val="28"/>
          <w:szCs w:val="28"/>
          <w:rtl/>
        </w:rPr>
        <w:footnoteReference w:id="26"/>
      </w:r>
      <w:bookmarkEnd w:id="24"/>
      <w:r w:rsidRPr="00516DDB">
        <w:rPr>
          <w:rFonts w:ascii="Tahoma" w:hAnsi="Tahoma" w:cs="Lotus"/>
          <w:sz w:val="28"/>
          <w:szCs w:val="28"/>
          <w:rtl/>
        </w:rPr>
        <w:t xml:space="preserve">. </w:t>
      </w:r>
    </w:p>
    <w:p w:rsidR="00D06FC7" w:rsidRPr="00263E6C" w:rsidRDefault="00D06FC7" w:rsidP="00351F8B">
      <w:pPr>
        <w:bidi/>
        <w:ind w:left="-270" w:right="45"/>
        <w:rPr>
          <w:rFonts w:ascii="Tahoma" w:hAnsi="Tahoma" w:cs="Lotus"/>
          <w:sz w:val="28"/>
          <w:szCs w:val="28"/>
          <w:rtl/>
        </w:rPr>
      </w:pPr>
      <w:r w:rsidRPr="00516DDB">
        <w:rPr>
          <w:rFonts w:ascii="Tahoma" w:hAnsi="Tahoma" w:cs="Lotus" w:hint="cs"/>
          <w:b/>
          <w:bCs/>
          <w:sz w:val="28"/>
          <w:szCs w:val="28"/>
          <w:rtl/>
        </w:rPr>
        <w:t>المحور الثاني:</w:t>
      </w:r>
      <w:r w:rsidRPr="00516DDB">
        <w:rPr>
          <w:rFonts w:ascii="Tahoma" w:hAnsi="Tahoma" w:cs="Lotus"/>
          <w:b/>
          <w:bCs/>
          <w:sz w:val="28"/>
          <w:szCs w:val="28"/>
          <w:rtl/>
        </w:rPr>
        <w:t xml:space="preserve"> </w:t>
      </w:r>
      <w:r w:rsidR="009B1157">
        <w:rPr>
          <w:rFonts w:ascii="Tahoma" w:hAnsi="Tahoma" w:cs="Lotus" w:hint="cs"/>
          <w:b/>
          <w:bCs/>
          <w:sz w:val="28"/>
          <w:szCs w:val="28"/>
          <w:rtl/>
        </w:rPr>
        <w:t>ال</w:t>
      </w:r>
      <w:r w:rsidRPr="00516DDB">
        <w:rPr>
          <w:rFonts w:ascii="Tahoma" w:hAnsi="Tahoma" w:cs="Lotus"/>
          <w:b/>
          <w:bCs/>
          <w:sz w:val="28"/>
          <w:szCs w:val="28"/>
          <w:rtl/>
        </w:rPr>
        <w:t>مجالات الدراسي</w:t>
      </w:r>
      <w:r w:rsidR="00263E6C">
        <w:rPr>
          <w:rFonts w:ascii="Tahoma" w:hAnsi="Tahoma" w:cs="Lotus" w:hint="cs"/>
          <w:b/>
          <w:bCs/>
          <w:sz w:val="28"/>
          <w:szCs w:val="28"/>
          <w:rtl/>
        </w:rPr>
        <w:t>ّ</w:t>
      </w:r>
      <w:r w:rsidRPr="00516DDB">
        <w:rPr>
          <w:rFonts w:ascii="Tahoma" w:hAnsi="Tahoma" w:cs="Lotus"/>
          <w:b/>
          <w:bCs/>
          <w:sz w:val="28"/>
          <w:szCs w:val="28"/>
          <w:rtl/>
        </w:rPr>
        <w:t>ة في العلوم الإسلامية</w:t>
      </w:r>
      <w:r w:rsidRPr="00516DDB">
        <w:rPr>
          <w:rFonts w:ascii="Tahoma" w:hAnsi="Tahoma" w:cs="Lotus" w:hint="cs"/>
          <w:b/>
          <w:bCs/>
          <w:sz w:val="28"/>
          <w:szCs w:val="28"/>
          <w:rtl/>
        </w:rPr>
        <w:t>:</w:t>
      </w:r>
    </w:p>
    <w:p w:rsidR="00D06FC7" w:rsidRPr="00516DDB" w:rsidRDefault="00D06FC7" w:rsidP="00351F8B">
      <w:pPr>
        <w:bidi/>
        <w:ind w:left="-270" w:right="45" w:firstLine="680"/>
        <w:rPr>
          <w:rFonts w:cs="Lotus"/>
          <w:sz w:val="28"/>
          <w:szCs w:val="28"/>
          <w:rtl/>
        </w:rPr>
      </w:pPr>
      <w:r w:rsidRPr="00516DDB">
        <w:rPr>
          <w:rFonts w:ascii="Tahoma" w:hAnsi="Tahoma" w:cs="Lotus"/>
          <w:sz w:val="28"/>
          <w:szCs w:val="28"/>
          <w:rtl/>
        </w:rPr>
        <w:t>تشمل اليوم "الدراسات الإسلامية" مجالاً واسعاً من المعارف والعلوم على المستوى الكمّي والنوعي، من الدراسات التي تتناول النصوص الدينية الأساسية أي الكتاب والسنة والمعارف المرتبطة بهما، أي علوم القرآن والتفسير وغيرها وعلوم الحديث والدراسات الكلامية والفلسفية، والفقه والأصول</w:t>
      </w:r>
      <w:r w:rsidR="00263E6C">
        <w:rPr>
          <w:rFonts w:ascii="Tahoma" w:hAnsi="Tahoma" w:cs="Lotus" w:hint="cs"/>
          <w:sz w:val="28"/>
          <w:szCs w:val="28"/>
          <w:rtl/>
        </w:rPr>
        <w:t xml:space="preserve"> وغيرها</w:t>
      </w:r>
      <w:r w:rsidRPr="00516DDB">
        <w:rPr>
          <w:rFonts w:ascii="Tahoma" w:hAnsi="Tahoma" w:cs="Lotus"/>
          <w:sz w:val="28"/>
          <w:szCs w:val="28"/>
          <w:rtl/>
        </w:rPr>
        <w:t xml:space="preserve">. </w:t>
      </w:r>
      <w:r w:rsidR="00263E6C">
        <w:rPr>
          <w:rFonts w:ascii="Tahoma" w:hAnsi="Tahoma" w:cs="Lotus" w:hint="cs"/>
          <w:sz w:val="28"/>
          <w:szCs w:val="28"/>
          <w:rtl/>
        </w:rPr>
        <w:t>ومع أن الإمام الخامنئي وفي مناسبات عدة قد فصّل الكلام في وجه الحاجة</w:t>
      </w:r>
      <w:r w:rsidR="004D033E">
        <w:rPr>
          <w:rFonts w:ascii="Tahoma" w:hAnsi="Tahoma" w:cs="Lotus" w:hint="cs"/>
          <w:sz w:val="28"/>
          <w:szCs w:val="28"/>
          <w:rtl/>
        </w:rPr>
        <w:t xml:space="preserve"> إليها</w:t>
      </w:r>
      <w:r w:rsidR="00263E6C">
        <w:rPr>
          <w:rFonts w:ascii="Tahoma" w:hAnsi="Tahoma" w:cs="Lotus" w:hint="cs"/>
          <w:sz w:val="28"/>
          <w:szCs w:val="28"/>
          <w:rtl/>
        </w:rPr>
        <w:t>، وبيان أهمية هذه العلوم</w:t>
      </w:r>
      <w:r w:rsidR="004D033E">
        <w:rPr>
          <w:rFonts w:ascii="Tahoma" w:hAnsi="Tahoma" w:cs="Lotus" w:hint="cs"/>
          <w:sz w:val="28"/>
          <w:szCs w:val="28"/>
          <w:rtl/>
        </w:rPr>
        <w:t xml:space="preserve"> في المجتمعات الإسلامية، وارتباطها ببقية العلوم، فإننا سنقتصر - في هذه المقالة- على نظرة الإمام الخامنئي في: العلوم القرآنية، علم الحديث ، علم الفقه.</w:t>
      </w:r>
    </w:p>
    <w:p w:rsidR="00D06FC7" w:rsidRPr="00516DDB" w:rsidRDefault="00D06FC7" w:rsidP="00351F8B">
      <w:pPr>
        <w:bidi/>
        <w:ind w:left="-270" w:right="45"/>
        <w:rPr>
          <w:rFonts w:cs="Lotus"/>
          <w:sz w:val="28"/>
          <w:szCs w:val="28"/>
          <w:rtl/>
        </w:rPr>
      </w:pPr>
      <w:r w:rsidRPr="00516DDB">
        <w:rPr>
          <w:rFonts w:ascii="Tahoma" w:hAnsi="Tahoma" w:cs="Lotus"/>
          <w:sz w:val="28"/>
          <w:szCs w:val="28"/>
          <w:rtl/>
        </w:rPr>
        <w:t xml:space="preserve">وفيما يلي نعرض </w:t>
      </w:r>
      <w:r w:rsidR="004D033E">
        <w:rPr>
          <w:rFonts w:ascii="Tahoma" w:hAnsi="Tahoma" w:cs="Lotus" w:hint="cs"/>
          <w:sz w:val="28"/>
          <w:szCs w:val="28"/>
          <w:rtl/>
        </w:rPr>
        <w:t xml:space="preserve">لهذه </w:t>
      </w:r>
      <w:r w:rsidRPr="00516DDB">
        <w:rPr>
          <w:rFonts w:ascii="Tahoma" w:hAnsi="Tahoma" w:cs="Lotus" w:hint="cs"/>
          <w:sz w:val="28"/>
          <w:szCs w:val="28"/>
          <w:rtl/>
        </w:rPr>
        <w:t xml:space="preserve">العلوم </w:t>
      </w:r>
      <w:r w:rsidR="004D033E">
        <w:rPr>
          <w:rFonts w:ascii="Tahoma" w:hAnsi="Tahoma" w:cs="Lotus" w:hint="cs"/>
          <w:sz w:val="28"/>
          <w:szCs w:val="28"/>
          <w:rtl/>
        </w:rPr>
        <w:t>والحث على</w:t>
      </w:r>
      <w:r w:rsidR="004D033E">
        <w:rPr>
          <w:rFonts w:ascii="Tahoma" w:hAnsi="Tahoma" w:cs="Lotus"/>
          <w:sz w:val="28"/>
          <w:szCs w:val="28"/>
          <w:rtl/>
        </w:rPr>
        <w:t xml:space="preserve"> </w:t>
      </w:r>
      <w:r w:rsidRPr="00516DDB">
        <w:rPr>
          <w:rFonts w:ascii="Tahoma" w:hAnsi="Tahoma" w:cs="Lotus"/>
          <w:sz w:val="28"/>
          <w:szCs w:val="28"/>
          <w:rtl/>
        </w:rPr>
        <w:t xml:space="preserve">الاهتمام بها تحقيقاً وبحثاً واستثماراً في الحوزة العلمية: </w:t>
      </w:r>
    </w:p>
    <w:p w:rsidR="00D06FC7" w:rsidRPr="00516DDB" w:rsidRDefault="00D06FC7" w:rsidP="00351F8B">
      <w:pPr>
        <w:bidi/>
        <w:ind w:left="-270" w:right="45" w:firstLine="680"/>
        <w:rPr>
          <w:rFonts w:cs="Lotus"/>
          <w:sz w:val="28"/>
          <w:szCs w:val="28"/>
          <w:rtl/>
        </w:rPr>
      </w:pPr>
      <w:r w:rsidRPr="009B1157">
        <w:rPr>
          <w:rFonts w:ascii="Tahoma" w:hAnsi="Tahoma" w:cs="Lotus" w:hint="cs"/>
          <w:b/>
          <w:bCs/>
          <w:sz w:val="28"/>
          <w:szCs w:val="28"/>
          <w:rtl/>
        </w:rPr>
        <w:t>1</w:t>
      </w:r>
      <w:r w:rsidRPr="009B1157">
        <w:rPr>
          <w:rFonts w:ascii="Tahoma" w:hAnsi="Tahoma" w:cs="Lotus"/>
          <w:b/>
          <w:bCs/>
          <w:sz w:val="28"/>
          <w:szCs w:val="28"/>
          <w:rtl/>
        </w:rPr>
        <w:t xml:space="preserve"> ـ الدراسات القرآنية</w:t>
      </w:r>
      <w:r w:rsidRPr="00516DDB">
        <w:rPr>
          <w:rFonts w:ascii="Tahoma" w:hAnsi="Tahoma" w:cs="Lotus" w:hint="cs"/>
          <w:sz w:val="28"/>
          <w:szCs w:val="28"/>
          <w:rtl/>
        </w:rPr>
        <w:t>:</w:t>
      </w:r>
      <w:r w:rsidR="009B1157">
        <w:rPr>
          <w:rFonts w:cs="Lotus" w:hint="cs"/>
          <w:sz w:val="28"/>
          <w:szCs w:val="28"/>
          <w:rtl/>
        </w:rPr>
        <w:t xml:space="preserve"> </w:t>
      </w:r>
      <w:r w:rsidRPr="00516DDB">
        <w:rPr>
          <w:rFonts w:ascii="Tahoma" w:hAnsi="Tahoma" w:cs="Lotus"/>
          <w:sz w:val="28"/>
          <w:szCs w:val="28"/>
          <w:rtl/>
        </w:rPr>
        <w:t xml:space="preserve">إنّ الحوزة العلمية، ونتيجة ظروف وملابسات ولسيادة توجّه خاص ابتعدت تاريخياً عن الاهتمام الكبير بالقرآن والدراسات القرآنية، </w:t>
      </w:r>
      <w:r w:rsidRPr="00516DDB">
        <w:rPr>
          <w:rFonts w:ascii="Tahoma" w:hAnsi="Tahoma" w:cs="Lotus" w:hint="cs"/>
          <w:sz w:val="28"/>
          <w:szCs w:val="28"/>
          <w:rtl/>
        </w:rPr>
        <w:t>يقول الإمام الخامنئي:</w:t>
      </w:r>
      <w:r w:rsidRPr="00516DDB">
        <w:rPr>
          <w:rFonts w:ascii="Tahoma" w:hAnsi="Tahoma" w:cs="Lotus"/>
          <w:sz w:val="28"/>
          <w:szCs w:val="28"/>
          <w:rtl/>
        </w:rPr>
        <w:t xml:space="preserve"> "إنّ الانزواء عن القرآن الذي حصل في الحوزات العلمية وعدم استئناسنا به أدّى إلى إيجاد مشكلات كثيرة في الحاضر والمستقبل وكذلك فإنّ البعد عن القرآن يؤد</w:t>
      </w:r>
      <w:r w:rsidR="004D033E">
        <w:rPr>
          <w:rFonts w:ascii="Tahoma" w:hAnsi="Tahoma" w:cs="Lotus" w:hint="cs"/>
          <w:sz w:val="28"/>
          <w:szCs w:val="28"/>
          <w:rtl/>
        </w:rPr>
        <w:t>ّ</w:t>
      </w:r>
      <w:r w:rsidRPr="00516DDB">
        <w:rPr>
          <w:rFonts w:ascii="Tahoma" w:hAnsi="Tahoma" w:cs="Lotus"/>
          <w:sz w:val="28"/>
          <w:szCs w:val="28"/>
          <w:rtl/>
        </w:rPr>
        <w:t>ي إلى وقوعنا في قصر النظر"</w:t>
      </w:r>
      <w:bookmarkStart w:id="25" w:name="_ftnref5"/>
      <w:r>
        <w:rPr>
          <w:rStyle w:val="FootnoteReference"/>
          <w:rFonts w:ascii="Tahoma" w:hAnsi="Tahoma" w:cs="Lotus"/>
          <w:sz w:val="28"/>
          <w:szCs w:val="28"/>
          <w:rtl/>
        </w:rPr>
        <w:footnoteReference w:id="27"/>
      </w:r>
      <w:bookmarkEnd w:id="25"/>
      <w:r w:rsidRPr="00516DDB">
        <w:rPr>
          <w:rFonts w:ascii="Tahoma" w:hAnsi="Tahoma" w:cs="Lotus"/>
          <w:sz w:val="28"/>
          <w:szCs w:val="28"/>
          <w:rtl/>
        </w:rPr>
        <w:t xml:space="preserve">. </w:t>
      </w:r>
    </w:p>
    <w:p w:rsidR="00D06FC7" w:rsidRPr="00516DDB" w:rsidRDefault="004D033E" w:rsidP="00351F8B">
      <w:pPr>
        <w:bidi/>
        <w:ind w:left="-270" w:right="45" w:firstLine="680"/>
        <w:rPr>
          <w:rFonts w:cs="Lotus"/>
          <w:sz w:val="28"/>
          <w:szCs w:val="28"/>
          <w:rtl/>
        </w:rPr>
      </w:pPr>
      <w:r>
        <w:rPr>
          <w:rFonts w:ascii="Tahoma" w:hAnsi="Tahoma" w:cs="Lotus"/>
          <w:sz w:val="28"/>
          <w:szCs w:val="28"/>
          <w:rtl/>
        </w:rPr>
        <w:lastRenderedPageBreak/>
        <w:t>و</w:t>
      </w:r>
      <w:r>
        <w:rPr>
          <w:rFonts w:ascii="Tahoma" w:hAnsi="Tahoma" w:cs="Lotus" w:hint="cs"/>
          <w:sz w:val="28"/>
          <w:szCs w:val="28"/>
          <w:rtl/>
        </w:rPr>
        <w:t xml:space="preserve">أكثر </w:t>
      </w:r>
      <w:r w:rsidR="00D06FC7" w:rsidRPr="00516DDB">
        <w:rPr>
          <w:rFonts w:ascii="Tahoma" w:hAnsi="Tahoma" w:cs="Lotus"/>
          <w:sz w:val="28"/>
          <w:szCs w:val="28"/>
          <w:rtl/>
        </w:rPr>
        <w:t xml:space="preserve">ما يدعو إلى الاستغراب أن طالب العلوم الدينية من الممكن أن يصبح عالماً ومجتهداً في مجال </w:t>
      </w:r>
      <w:r>
        <w:rPr>
          <w:rFonts w:ascii="Tahoma" w:hAnsi="Tahoma" w:cs="Lotus"/>
          <w:sz w:val="28"/>
          <w:szCs w:val="28"/>
          <w:rtl/>
        </w:rPr>
        <w:t>الإسلام والفكر والفقه</w:t>
      </w:r>
      <w:r w:rsidR="00D06FC7" w:rsidRPr="00516DDB">
        <w:rPr>
          <w:rFonts w:ascii="Tahoma" w:hAnsi="Tahoma" w:cs="Lotus"/>
          <w:sz w:val="28"/>
          <w:szCs w:val="28"/>
          <w:rtl/>
        </w:rPr>
        <w:t xml:space="preserve"> بمعزل عن القرآن الكريم "كتاب الوحي</w:t>
      </w:r>
      <w:r>
        <w:rPr>
          <w:rFonts w:ascii="Tahoma" w:hAnsi="Tahoma" w:cs="Lotus" w:hint="cs"/>
          <w:sz w:val="28"/>
          <w:szCs w:val="28"/>
          <w:rtl/>
        </w:rPr>
        <w:t xml:space="preserve">، يقول الإمام الخامنئي </w:t>
      </w:r>
      <w:r w:rsidR="00D06FC7" w:rsidRPr="00516DDB">
        <w:rPr>
          <w:rFonts w:ascii="Tahoma" w:hAnsi="Tahoma" w:cs="Lotus"/>
          <w:sz w:val="28"/>
          <w:szCs w:val="28"/>
          <w:rtl/>
        </w:rPr>
        <w:t>": "مما يؤسف له أن بإمكاننا بدأ الدراسة ومواصلتها إلى حين استلام إجازة الاجتهاد من دون أن نراجع القرآن ولو مر</w:t>
      </w:r>
      <w:r w:rsidR="00D06FC7" w:rsidRPr="00516DDB">
        <w:rPr>
          <w:rFonts w:ascii="Tahoma" w:hAnsi="Tahoma" w:cs="Lotus" w:hint="cs"/>
          <w:sz w:val="28"/>
          <w:szCs w:val="28"/>
          <w:rtl/>
        </w:rPr>
        <w:t>َّ</w:t>
      </w:r>
      <w:r w:rsidR="00D06FC7" w:rsidRPr="00516DDB">
        <w:rPr>
          <w:rFonts w:ascii="Tahoma" w:hAnsi="Tahoma" w:cs="Lotus"/>
          <w:sz w:val="28"/>
          <w:szCs w:val="28"/>
          <w:rtl/>
        </w:rPr>
        <w:t>ة واحدة.. لماذا هكذا؟ لأن دروسنا لا تعتمد على القرآن، وقد ترد في الفقه بعض الآيات القرآنية ولكن لا تدرس، ولا تبحث بشكل مستفيض كما يجري في الروايات"</w:t>
      </w:r>
      <w:bookmarkStart w:id="26" w:name="_ftnref6"/>
      <w:r w:rsidR="00D06FC7">
        <w:rPr>
          <w:rStyle w:val="FootnoteReference"/>
          <w:rFonts w:ascii="Tahoma" w:hAnsi="Tahoma" w:cs="Lotus"/>
          <w:sz w:val="28"/>
          <w:szCs w:val="28"/>
          <w:rtl/>
        </w:rPr>
        <w:footnoteReference w:id="28"/>
      </w:r>
      <w:bookmarkEnd w:id="26"/>
      <w:r w:rsidR="00D06FC7" w:rsidRPr="00516DDB">
        <w:rPr>
          <w:rFonts w:ascii="Tahoma" w:hAnsi="Tahoma" w:cs="Lotus"/>
          <w:sz w:val="28"/>
          <w:szCs w:val="28"/>
          <w:rtl/>
        </w:rPr>
        <w:t xml:space="preserve">. </w:t>
      </w:r>
    </w:p>
    <w:p w:rsidR="00D06FC7" w:rsidRPr="00516DDB" w:rsidRDefault="00D06FC7" w:rsidP="00351F8B">
      <w:pPr>
        <w:bidi/>
        <w:ind w:left="-270" w:right="45" w:firstLine="680"/>
        <w:rPr>
          <w:rFonts w:cs="Lotus"/>
          <w:sz w:val="28"/>
          <w:szCs w:val="28"/>
          <w:rtl/>
        </w:rPr>
      </w:pPr>
      <w:r w:rsidRPr="00516DDB">
        <w:rPr>
          <w:rFonts w:ascii="Tahoma" w:hAnsi="Tahoma" w:cs="Lotus"/>
          <w:sz w:val="28"/>
          <w:szCs w:val="28"/>
          <w:rtl/>
        </w:rPr>
        <w:t>إنّ الأمر لم يقتصر في الحوزة العلمية على هذا الحد، بل تجاوز ذلك، وأصبح الاهتمام بمجالات الدراسة القرآنية مدعاة للاستهزاء</w:t>
      </w:r>
      <w:r w:rsidR="00794B67">
        <w:rPr>
          <w:rFonts w:ascii="Tahoma" w:hAnsi="Tahoma" w:cs="Lotus" w:hint="cs"/>
          <w:sz w:val="28"/>
          <w:szCs w:val="28"/>
          <w:rtl/>
        </w:rPr>
        <w:t xml:space="preserve"> </w:t>
      </w:r>
      <w:r w:rsidR="00794B67">
        <w:rPr>
          <w:rFonts w:ascii="Tahoma" w:hAnsi="Tahoma" w:cs="Lotus"/>
          <w:sz w:val="28"/>
          <w:szCs w:val="28"/>
          <w:rtl/>
        </w:rPr>
        <w:t>–</w:t>
      </w:r>
      <w:r w:rsidR="00794B67">
        <w:rPr>
          <w:rFonts w:ascii="Tahoma" w:hAnsi="Tahoma" w:cs="Lotus" w:hint="cs"/>
          <w:sz w:val="28"/>
          <w:szCs w:val="28"/>
          <w:rtl/>
        </w:rPr>
        <w:t xml:space="preserve"> في فترة زمنية من تاريخ الحوزة العلمية -</w:t>
      </w:r>
      <w:r w:rsidRPr="00516DDB">
        <w:rPr>
          <w:rFonts w:ascii="Tahoma" w:hAnsi="Tahoma" w:cs="Lotus"/>
          <w:sz w:val="28"/>
          <w:szCs w:val="28"/>
          <w:rtl/>
        </w:rPr>
        <w:t xml:space="preserve"> عند بعض دعاة العلم، القائلين بأن العلم كل العلم ينحصر بدائرة الأبحاث الأصولية والفقهية، وهذا ما دعا إلى توجيه سهام التجريح إلى المنشغلين بالقرآن والعلوم القرآنية، واصفين هذه العلوم بالمسائل الجانبية التي يمكن تحصليها لكل قادر على ضبط بعض مصطلحات الأصولية وشذرات من هنا وهناك: "إذا ما أراد شخص كسب أي مقام علمي في الحوزة العلمية كان عليه أن لا يفسّر القرآن حتى لا يتّهم بالجهل..</w:t>
      </w:r>
      <w:r w:rsidR="00794B67">
        <w:rPr>
          <w:rFonts w:ascii="Tahoma" w:hAnsi="Tahoma" w:cs="Lotus" w:hint="cs"/>
          <w:sz w:val="28"/>
          <w:szCs w:val="28"/>
          <w:rtl/>
        </w:rPr>
        <w:t>.</w:t>
      </w:r>
      <w:r w:rsidRPr="00516DDB">
        <w:rPr>
          <w:rFonts w:ascii="Tahoma" w:hAnsi="Tahoma" w:cs="Lotus"/>
          <w:sz w:val="28"/>
          <w:szCs w:val="28"/>
          <w:rtl/>
        </w:rPr>
        <w:t xml:space="preserve"> حيث كان ينظر على العالم المفسّر الذي يستفيد الناس من تفسيره أنّه جاهل ولا وزن له علمياً لذا يضطر إلى ترك درسه..</w:t>
      </w:r>
      <w:r w:rsidR="00794B67">
        <w:rPr>
          <w:rFonts w:ascii="Tahoma" w:hAnsi="Tahoma" w:cs="Lotus" w:hint="cs"/>
          <w:sz w:val="28"/>
          <w:szCs w:val="28"/>
          <w:rtl/>
        </w:rPr>
        <w:t>.</w:t>
      </w:r>
      <w:r w:rsidRPr="00516DDB">
        <w:rPr>
          <w:rFonts w:ascii="Tahoma" w:hAnsi="Tahoma" w:cs="Lotus"/>
          <w:sz w:val="28"/>
          <w:szCs w:val="28"/>
          <w:rtl/>
        </w:rPr>
        <w:t xml:space="preserve"> ألا تعتبرون ذلك كارثة؟!"</w:t>
      </w:r>
      <w:bookmarkStart w:id="27" w:name="_ftnref7"/>
      <w:r>
        <w:rPr>
          <w:rStyle w:val="FootnoteReference"/>
          <w:rFonts w:ascii="Tahoma" w:hAnsi="Tahoma" w:cs="Lotus"/>
          <w:sz w:val="28"/>
          <w:szCs w:val="28"/>
          <w:rtl/>
        </w:rPr>
        <w:footnoteReference w:id="29"/>
      </w:r>
      <w:bookmarkEnd w:id="27"/>
      <w:r w:rsidRPr="00516DDB">
        <w:rPr>
          <w:rFonts w:ascii="Tahoma" w:hAnsi="Tahoma" w:cs="Lotus"/>
          <w:sz w:val="28"/>
          <w:szCs w:val="28"/>
          <w:rtl/>
        </w:rPr>
        <w:t xml:space="preserve">. </w:t>
      </w:r>
    </w:p>
    <w:p w:rsidR="00D06FC7" w:rsidRPr="00516DDB" w:rsidRDefault="00D06FC7" w:rsidP="00351F8B">
      <w:pPr>
        <w:bidi/>
        <w:ind w:left="-270" w:right="45"/>
        <w:rPr>
          <w:rFonts w:cs="Lotus"/>
          <w:sz w:val="28"/>
          <w:szCs w:val="28"/>
          <w:rtl/>
        </w:rPr>
      </w:pPr>
      <w:r w:rsidRPr="00516DDB">
        <w:rPr>
          <w:rFonts w:ascii="Tahoma" w:hAnsi="Tahoma" w:cs="Lotus"/>
          <w:sz w:val="28"/>
          <w:szCs w:val="28"/>
          <w:rtl/>
        </w:rPr>
        <w:t>من هنا، فإنَّ الحلَّ يكمن في إعادة الأمور إلى مجاريها الصحيحة، وبناء العلوم الإسلامية على محورية "الكتاب والسنّة" لا أن تتحوّل المعارف المؤسّسة على هامش الكتاب والسنة إلى معارف محورية، وتتحو</w:t>
      </w:r>
      <w:r w:rsidR="004D033E">
        <w:rPr>
          <w:rFonts w:ascii="Tahoma" w:hAnsi="Tahoma" w:cs="Lotus" w:hint="cs"/>
          <w:sz w:val="28"/>
          <w:szCs w:val="28"/>
          <w:rtl/>
        </w:rPr>
        <w:t>ّ</w:t>
      </w:r>
      <w:r w:rsidRPr="00516DDB">
        <w:rPr>
          <w:rFonts w:ascii="Tahoma" w:hAnsi="Tahoma" w:cs="Lotus"/>
          <w:sz w:val="28"/>
          <w:szCs w:val="28"/>
          <w:rtl/>
        </w:rPr>
        <w:t>ل دراسة الكتاب والسنة إلى دراسات فرعية، هذا نقضٌ للغرض، إنّ الأصول، والفقاهة، والمنطق، وعلوم العربية، وغيرها نحتاج إليها من أجل فهم الكتاب والسنّة لا العكس: "فيجب أن لا نغفل عن القرآن، وعن علوم القرآن، وعن فهم القرآن، والأنس به، ويجب أن يكون القرآن جزءاً من دروسنا في الحوزات العلمية، وعلى طلابنا حفظ القرآن أو جزء منه على الأقل"</w:t>
      </w:r>
      <w:r>
        <w:rPr>
          <w:rStyle w:val="FootnoteReference"/>
          <w:rFonts w:ascii="Tahoma" w:hAnsi="Tahoma" w:cs="Lotus"/>
          <w:sz w:val="28"/>
          <w:szCs w:val="28"/>
          <w:rtl/>
        </w:rPr>
        <w:footnoteReference w:id="30"/>
      </w:r>
      <w:r w:rsidRPr="00516DDB">
        <w:rPr>
          <w:rFonts w:ascii="Tahoma" w:hAnsi="Tahoma" w:cs="Lotus"/>
          <w:sz w:val="28"/>
          <w:szCs w:val="28"/>
          <w:rtl/>
        </w:rPr>
        <w:t xml:space="preserve">. </w:t>
      </w:r>
    </w:p>
    <w:p w:rsidR="00D06FC7" w:rsidRPr="009B1157" w:rsidRDefault="00D06FC7" w:rsidP="00351F8B">
      <w:pPr>
        <w:bidi/>
        <w:ind w:left="-270" w:right="45" w:firstLine="680"/>
        <w:rPr>
          <w:rFonts w:cs="Lotus"/>
          <w:b/>
          <w:bCs/>
          <w:sz w:val="28"/>
          <w:szCs w:val="28"/>
          <w:rtl/>
        </w:rPr>
      </w:pPr>
      <w:r w:rsidRPr="009B1157">
        <w:rPr>
          <w:rFonts w:ascii="Tahoma" w:hAnsi="Tahoma" w:cs="Lotus" w:hint="cs"/>
          <w:b/>
          <w:bCs/>
          <w:sz w:val="28"/>
          <w:szCs w:val="28"/>
          <w:rtl/>
        </w:rPr>
        <w:lastRenderedPageBreak/>
        <w:t>2</w:t>
      </w:r>
      <w:r w:rsidRPr="009B1157">
        <w:rPr>
          <w:rFonts w:ascii="Tahoma" w:hAnsi="Tahoma" w:cs="Lotus"/>
          <w:b/>
          <w:bCs/>
          <w:sz w:val="28"/>
          <w:szCs w:val="28"/>
          <w:rtl/>
        </w:rPr>
        <w:t xml:space="preserve"> ـ علوم الحديث </w:t>
      </w:r>
      <w:r w:rsidRPr="009B1157">
        <w:rPr>
          <w:rFonts w:cs="Lotus" w:hint="cs"/>
          <w:b/>
          <w:bCs/>
          <w:sz w:val="28"/>
          <w:szCs w:val="28"/>
          <w:rtl/>
        </w:rPr>
        <w:t>:</w:t>
      </w:r>
      <w:r w:rsidR="009B1157">
        <w:rPr>
          <w:rFonts w:cs="Lotus" w:hint="cs"/>
          <w:b/>
          <w:bCs/>
          <w:sz w:val="28"/>
          <w:szCs w:val="28"/>
          <w:rtl/>
        </w:rPr>
        <w:t xml:space="preserve"> </w:t>
      </w:r>
      <w:r w:rsidRPr="00516DDB">
        <w:rPr>
          <w:rFonts w:ascii="Tahoma" w:hAnsi="Tahoma" w:cs="Lotus"/>
          <w:sz w:val="28"/>
          <w:szCs w:val="28"/>
          <w:rtl/>
        </w:rPr>
        <w:t>تدور العلوم الإسلامية حول محور "الكتاب والسنّة"، حيث يعتبران المنطق والأساس لهذه العلوم، والأهم من ذلك أنّ باقي العلوم الإسلامية نشأت من أجل تفعيل البحث حول الكتاب والسنّة، فعلمي الأصول والفقه مثلاً، تم تأسيسهما بهدف قراءة أفضل (أقل خط</w:t>
      </w:r>
      <w:r w:rsidRPr="00516DDB">
        <w:rPr>
          <w:rFonts w:ascii="Tahoma" w:hAnsi="Tahoma" w:cs="Lotus" w:hint="cs"/>
          <w:sz w:val="28"/>
          <w:szCs w:val="28"/>
          <w:rtl/>
        </w:rPr>
        <w:t>أً</w:t>
      </w:r>
      <w:r w:rsidRPr="00516DDB">
        <w:rPr>
          <w:rFonts w:ascii="Tahoma" w:hAnsi="Tahoma" w:cs="Lotus"/>
          <w:sz w:val="28"/>
          <w:szCs w:val="28"/>
          <w:rtl/>
        </w:rPr>
        <w:t xml:space="preserve"> وأكثر صواباً) للكتاب والسنة، وما يحصل في الحوزات العلمية، هو أنّ العلوم المقدمية تأخذ حي</w:t>
      </w:r>
      <w:r w:rsidR="004D033E">
        <w:rPr>
          <w:rFonts w:ascii="Tahoma" w:hAnsi="Tahoma" w:cs="Lotus" w:hint="cs"/>
          <w:sz w:val="28"/>
          <w:szCs w:val="28"/>
          <w:rtl/>
        </w:rPr>
        <w:t>ّ</w:t>
      </w:r>
      <w:r w:rsidRPr="00516DDB">
        <w:rPr>
          <w:rFonts w:ascii="Tahoma" w:hAnsi="Tahoma" w:cs="Lotus"/>
          <w:sz w:val="28"/>
          <w:szCs w:val="28"/>
          <w:rtl/>
        </w:rPr>
        <w:t>زاً وموقعاً أهم من العلوم الأساسية</w:t>
      </w:r>
      <w:r w:rsidR="004D033E">
        <w:rPr>
          <w:rFonts w:ascii="Tahoma" w:hAnsi="Tahoma" w:cs="Lotus" w:hint="cs"/>
          <w:sz w:val="28"/>
          <w:szCs w:val="28"/>
          <w:rtl/>
        </w:rPr>
        <w:t>،</w:t>
      </w:r>
      <w:r w:rsidRPr="00516DDB">
        <w:rPr>
          <w:rFonts w:ascii="Tahoma" w:hAnsi="Tahoma" w:cs="Lotus"/>
          <w:sz w:val="28"/>
          <w:szCs w:val="28"/>
          <w:rtl/>
        </w:rPr>
        <w:t xml:space="preserve"> ويتم التعاطي معها كعلوم مستقلة ومحورية</w:t>
      </w:r>
      <w:r w:rsidRPr="00516DDB">
        <w:rPr>
          <w:rFonts w:ascii="Tahoma" w:hAnsi="Tahoma" w:cs="Lotus" w:hint="cs"/>
          <w:sz w:val="28"/>
          <w:szCs w:val="28"/>
          <w:rtl/>
        </w:rPr>
        <w:t>،</w:t>
      </w:r>
      <w:r w:rsidRPr="00516DDB">
        <w:rPr>
          <w:rFonts w:ascii="Tahoma" w:hAnsi="Tahoma" w:cs="Lotus"/>
          <w:sz w:val="28"/>
          <w:szCs w:val="28"/>
          <w:rtl/>
        </w:rPr>
        <w:t xml:space="preserve"> </w:t>
      </w:r>
      <w:r w:rsidRPr="00516DDB">
        <w:rPr>
          <w:rFonts w:ascii="Tahoma" w:hAnsi="Tahoma" w:cs="Lotus" w:hint="cs"/>
          <w:sz w:val="28"/>
          <w:szCs w:val="28"/>
          <w:rtl/>
        </w:rPr>
        <w:t>ف</w:t>
      </w:r>
      <w:r w:rsidRPr="00516DDB">
        <w:rPr>
          <w:rFonts w:ascii="Tahoma" w:hAnsi="Tahoma" w:cs="Lotus"/>
          <w:sz w:val="28"/>
          <w:szCs w:val="28"/>
          <w:rtl/>
        </w:rPr>
        <w:t>إن النظر</w:t>
      </w:r>
      <w:r w:rsidRPr="00516DDB">
        <w:rPr>
          <w:rFonts w:ascii="Tahoma" w:hAnsi="Tahoma" w:cs="Lotus" w:hint="cs"/>
          <w:sz w:val="28"/>
          <w:szCs w:val="28"/>
          <w:rtl/>
        </w:rPr>
        <w:t>ة</w:t>
      </w:r>
      <w:r w:rsidRPr="00516DDB">
        <w:rPr>
          <w:rFonts w:ascii="Tahoma" w:hAnsi="Tahoma" w:cs="Lotus"/>
          <w:sz w:val="28"/>
          <w:szCs w:val="28"/>
          <w:rtl/>
        </w:rPr>
        <w:t xml:space="preserve"> الشمولية تقتضي أن يتمّ التركيز على المعارف والعلوم التي تخدم فهم الكتاب والسنّة بشكل أفضل. ومن هذه العلوم التي ينبغي أن يتمّ تفعيلها بشكل موضوعي ودقيق، هي العلوم المرتبطة </w:t>
      </w:r>
      <w:r w:rsidR="00794B67">
        <w:rPr>
          <w:rFonts w:ascii="Tahoma" w:hAnsi="Tahoma" w:cs="Lotus" w:hint="cs"/>
          <w:sz w:val="28"/>
          <w:szCs w:val="28"/>
          <w:rtl/>
        </w:rPr>
        <w:t xml:space="preserve">بدراسة </w:t>
      </w:r>
      <w:r w:rsidRPr="00516DDB">
        <w:rPr>
          <w:rFonts w:ascii="Tahoma" w:hAnsi="Tahoma" w:cs="Lotus"/>
          <w:sz w:val="28"/>
          <w:szCs w:val="28"/>
          <w:rtl/>
        </w:rPr>
        <w:t xml:space="preserve">الحديث بشكل مباشر، أو ما أصطلح عليها بـ "علوم الحديث"، وتشتمل بدورها على علمي الرجال والدراية وفقه الحديث. </w:t>
      </w:r>
    </w:p>
    <w:p w:rsidR="00D06FC7" w:rsidRPr="00516DDB" w:rsidRDefault="00D06FC7" w:rsidP="00351F8B">
      <w:pPr>
        <w:bidi/>
        <w:ind w:left="-270" w:right="45"/>
        <w:rPr>
          <w:rFonts w:cs="Lotus"/>
          <w:sz w:val="28"/>
          <w:szCs w:val="28"/>
          <w:rtl/>
        </w:rPr>
      </w:pPr>
      <w:r w:rsidRPr="00516DDB">
        <w:rPr>
          <w:rFonts w:ascii="Tahoma" w:hAnsi="Tahoma" w:cs="Lotus"/>
          <w:sz w:val="28"/>
          <w:szCs w:val="28"/>
          <w:rtl/>
        </w:rPr>
        <w:t xml:space="preserve">وينبغي تجسير العلاقة الحميمة والعضوية بين علمي الدراية والرجال، وفقه الحديث. كما أنّه ينبغي أن تسبق ذلك كلّه دراسة موضوعية ومترابطة للحديث كبناء متكامل يجسّد الإسلام بوصفه كلاً واحداً، ومنظومةً متكاملةً ومترابطةً. </w:t>
      </w:r>
    </w:p>
    <w:p w:rsidR="00D06FC7" w:rsidRPr="00516DDB" w:rsidRDefault="00D06FC7" w:rsidP="00351F8B">
      <w:pPr>
        <w:bidi/>
        <w:ind w:left="-270" w:right="45"/>
        <w:rPr>
          <w:rFonts w:cs="Lotus"/>
          <w:sz w:val="28"/>
          <w:szCs w:val="28"/>
          <w:rtl/>
        </w:rPr>
      </w:pPr>
      <w:r w:rsidRPr="00516DDB">
        <w:rPr>
          <w:rFonts w:ascii="Tahoma" w:hAnsi="Tahoma" w:cs="Lotus"/>
          <w:sz w:val="28"/>
          <w:szCs w:val="28"/>
          <w:rtl/>
        </w:rPr>
        <w:t xml:space="preserve">وما ينبغي وعيه من قبل الدارسين للحديث، هو أنّ النظريات المعتمدة في الجرح والتعديل، وتقييم الروايات ليست نظريات نهائية ناجزة، بل هي قابلة للتعديل والتصحيح. </w:t>
      </w:r>
      <w:r w:rsidR="00794B67">
        <w:rPr>
          <w:rFonts w:ascii="Tahoma" w:hAnsi="Tahoma" w:cs="Lotus" w:hint="cs"/>
          <w:sz w:val="28"/>
          <w:szCs w:val="28"/>
          <w:rtl/>
        </w:rPr>
        <w:t xml:space="preserve">ولا </w:t>
      </w:r>
      <w:r w:rsidRPr="00516DDB">
        <w:rPr>
          <w:rFonts w:ascii="Tahoma" w:hAnsi="Tahoma" w:cs="Lotus"/>
          <w:sz w:val="28"/>
          <w:szCs w:val="28"/>
          <w:rtl/>
        </w:rPr>
        <w:t>سيّما على ضوء العديد من المعارف والدراسات المطروحة اليوم على صعيد معالجة النصوص، والتي تساعد الباحث في التأكّد من صحة أو عدم صحة الصدور: "إن الحديث لم يكن مطروحاً في مناهجنا، إلا بعد الدخول في مباحث الفقه الاستدلالي  حيث يتمّ طرح مجموعة من الأحاديث الفق</w:t>
      </w:r>
      <w:r w:rsidR="00794B67">
        <w:rPr>
          <w:rFonts w:ascii="Tahoma" w:hAnsi="Tahoma" w:cs="Lotus" w:hint="cs"/>
          <w:sz w:val="28"/>
          <w:szCs w:val="28"/>
          <w:rtl/>
        </w:rPr>
        <w:t>ه</w:t>
      </w:r>
      <w:r w:rsidRPr="00516DDB">
        <w:rPr>
          <w:rFonts w:ascii="Tahoma" w:hAnsi="Tahoma" w:cs="Lotus"/>
          <w:sz w:val="28"/>
          <w:szCs w:val="28"/>
          <w:rtl/>
        </w:rPr>
        <w:t>يه.."</w:t>
      </w:r>
      <w:bookmarkStart w:id="28" w:name="_ftnref9"/>
      <w:r>
        <w:rPr>
          <w:rStyle w:val="FootnoteReference"/>
          <w:rFonts w:ascii="Tahoma" w:hAnsi="Tahoma" w:cs="Lotus"/>
          <w:sz w:val="28"/>
          <w:szCs w:val="28"/>
          <w:rtl/>
        </w:rPr>
        <w:footnoteReference w:id="31"/>
      </w:r>
      <w:bookmarkEnd w:id="28"/>
      <w:r w:rsidRPr="00516DDB">
        <w:rPr>
          <w:rFonts w:ascii="Tahoma" w:hAnsi="Tahoma" w:cs="Lotus"/>
          <w:sz w:val="28"/>
          <w:szCs w:val="28"/>
          <w:rtl/>
        </w:rPr>
        <w:t xml:space="preserve">. من دون معالجة الكثير من الأمور المتصلة بالحديث والتي تلقي بظلالها على مجمل الأبحاث الفقهية وغيرها. </w:t>
      </w:r>
    </w:p>
    <w:p w:rsidR="00D06FC7" w:rsidRDefault="004D033E" w:rsidP="00351F8B">
      <w:pPr>
        <w:bidi/>
        <w:ind w:left="-270" w:right="45" w:firstLine="680"/>
        <w:rPr>
          <w:rFonts w:ascii="Tahoma" w:hAnsi="Tahoma" w:cs="Lotus"/>
          <w:b/>
          <w:bCs/>
          <w:sz w:val="28"/>
          <w:szCs w:val="28"/>
          <w:rtl/>
        </w:rPr>
      </w:pPr>
      <w:r>
        <w:rPr>
          <w:rFonts w:ascii="Tahoma" w:hAnsi="Tahoma" w:cs="Lotus" w:hint="cs"/>
          <w:b/>
          <w:bCs/>
          <w:sz w:val="28"/>
          <w:szCs w:val="28"/>
          <w:rtl/>
        </w:rPr>
        <w:t>3</w:t>
      </w:r>
      <w:r w:rsidR="00D06FC7" w:rsidRPr="009B1157">
        <w:rPr>
          <w:rFonts w:ascii="Tahoma" w:hAnsi="Tahoma" w:cs="Lotus"/>
          <w:b/>
          <w:bCs/>
          <w:sz w:val="28"/>
          <w:szCs w:val="28"/>
          <w:rtl/>
        </w:rPr>
        <w:t xml:space="preserve"> ـ</w:t>
      </w:r>
      <w:r w:rsidR="00D06FC7" w:rsidRPr="009B1157">
        <w:rPr>
          <w:rFonts w:ascii="Tahoma" w:hAnsi="Tahoma" w:cs="Lotus" w:hint="cs"/>
          <w:b/>
          <w:bCs/>
          <w:sz w:val="28"/>
          <w:szCs w:val="28"/>
          <w:rtl/>
        </w:rPr>
        <w:t xml:space="preserve"> محورية</w:t>
      </w:r>
      <w:r w:rsidR="00D06FC7" w:rsidRPr="009B1157">
        <w:rPr>
          <w:rFonts w:ascii="Tahoma" w:hAnsi="Tahoma" w:cs="Lotus"/>
          <w:b/>
          <w:bCs/>
          <w:sz w:val="28"/>
          <w:szCs w:val="28"/>
          <w:rtl/>
        </w:rPr>
        <w:t xml:space="preserve"> الفقه وأصوله</w:t>
      </w:r>
      <w:r w:rsidR="00D06FC7" w:rsidRPr="009B1157">
        <w:rPr>
          <w:rFonts w:ascii="Tahoma" w:hAnsi="Tahoma" w:cs="Lotus" w:hint="cs"/>
          <w:b/>
          <w:bCs/>
          <w:sz w:val="28"/>
          <w:szCs w:val="28"/>
          <w:rtl/>
        </w:rPr>
        <w:t xml:space="preserve"> في الدراسة الحوزوية</w:t>
      </w:r>
      <w:r w:rsidR="00D06FC7" w:rsidRPr="009B1157">
        <w:rPr>
          <w:rFonts w:ascii="Tahoma" w:hAnsi="Tahoma" w:cs="Lotus"/>
          <w:b/>
          <w:bCs/>
          <w:sz w:val="28"/>
          <w:szCs w:val="28"/>
          <w:rtl/>
        </w:rPr>
        <w:t xml:space="preserve">: </w:t>
      </w:r>
    </w:p>
    <w:p w:rsidR="00263E6C" w:rsidRPr="00516DDB" w:rsidRDefault="004D033E" w:rsidP="00351F8B">
      <w:pPr>
        <w:bidi/>
        <w:ind w:left="-270" w:right="45" w:firstLine="680"/>
        <w:rPr>
          <w:rFonts w:cs="Lotus"/>
          <w:sz w:val="28"/>
          <w:szCs w:val="28"/>
          <w:rtl/>
        </w:rPr>
      </w:pPr>
      <w:r w:rsidRPr="00516DDB">
        <w:rPr>
          <w:rFonts w:ascii="Tahoma" w:hAnsi="Tahoma" w:cs="Lotus"/>
          <w:sz w:val="28"/>
          <w:szCs w:val="28"/>
          <w:rtl/>
        </w:rPr>
        <w:t xml:space="preserve">يمثّل </w:t>
      </w:r>
      <w:r w:rsidR="00263E6C" w:rsidRPr="00516DDB">
        <w:rPr>
          <w:rFonts w:ascii="Tahoma" w:hAnsi="Tahoma" w:cs="Lotus"/>
          <w:sz w:val="28"/>
          <w:szCs w:val="28"/>
          <w:rtl/>
        </w:rPr>
        <w:t>"علم الفقه" المحور الأساس للدراسات الحوزوية، وتمَّ التركيز عليه تاريخياً من جهة الكم والنوع والعمق</w:t>
      </w:r>
      <w:r w:rsidR="00263E6C" w:rsidRPr="00516DDB">
        <w:rPr>
          <w:rFonts w:ascii="Tahoma" w:hAnsi="Tahoma" w:cs="Lotus" w:hint="cs"/>
          <w:sz w:val="28"/>
          <w:szCs w:val="28"/>
          <w:rtl/>
        </w:rPr>
        <w:t>،</w:t>
      </w:r>
      <w:r w:rsidR="00263E6C" w:rsidRPr="00516DDB">
        <w:rPr>
          <w:rFonts w:ascii="Tahoma" w:hAnsi="Tahoma" w:cs="Lotus"/>
          <w:sz w:val="28"/>
          <w:szCs w:val="28"/>
          <w:rtl/>
        </w:rPr>
        <w:t xml:space="preserve"> بحيث أصبح الدرس الحوزوي يساوي الدرس الفقهي، وتحوّل </w:t>
      </w:r>
      <w:r w:rsidR="00263E6C" w:rsidRPr="00516DDB">
        <w:rPr>
          <w:rFonts w:ascii="Tahoma" w:hAnsi="Tahoma" w:cs="Lotus"/>
          <w:sz w:val="28"/>
          <w:szCs w:val="28"/>
          <w:rtl/>
        </w:rPr>
        <w:lastRenderedPageBreak/>
        <w:t>الفقه إلى الدرس الأساس في الحوزة: "إنّ الفقه الذي هو بمعنى استنباط الأحكام الفرعية من الأدلة التفصيلية و أساس الحوزات العلمية"</w:t>
      </w:r>
      <w:bookmarkStart w:id="29" w:name="_ftnref3"/>
      <w:r w:rsidR="00263E6C">
        <w:rPr>
          <w:rStyle w:val="FootnoteReference"/>
          <w:rFonts w:ascii="Tahoma" w:hAnsi="Tahoma" w:cs="Lotus"/>
          <w:sz w:val="28"/>
          <w:szCs w:val="28"/>
          <w:rtl/>
        </w:rPr>
        <w:footnoteReference w:id="32"/>
      </w:r>
      <w:bookmarkEnd w:id="29"/>
      <w:r w:rsidR="00263E6C" w:rsidRPr="00516DDB">
        <w:rPr>
          <w:rFonts w:ascii="Tahoma" w:hAnsi="Tahoma" w:cs="Lotus"/>
          <w:sz w:val="28"/>
          <w:szCs w:val="28"/>
          <w:rtl/>
        </w:rPr>
        <w:t>. ونتيجة ذلك تحولت "الفقاهة" أي "طريقة ردّ الفروع إلى الأصول والاستنباط من الأصول ومن الأسس التي هي الكتاب والسنة والإجماع والعقل.."</w:t>
      </w:r>
      <w:bookmarkStart w:id="30" w:name="_ftnref4"/>
      <w:r w:rsidR="00263E6C">
        <w:rPr>
          <w:rStyle w:val="FootnoteReference"/>
          <w:rFonts w:ascii="Tahoma" w:hAnsi="Tahoma" w:cs="Lotus"/>
          <w:sz w:val="28"/>
          <w:szCs w:val="28"/>
          <w:rtl/>
        </w:rPr>
        <w:footnoteReference w:id="33"/>
      </w:r>
      <w:r w:rsidR="00263E6C">
        <w:rPr>
          <w:rFonts w:ascii="Tahoma" w:hAnsi="Tahoma" w:cs="Lotus" w:hint="cs"/>
          <w:sz w:val="28"/>
          <w:szCs w:val="28"/>
          <w:rtl/>
        </w:rPr>
        <w:t xml:space="preserve"> </w:t>
      </w:r>
      <w:bookmarkEnd w:id="30"/>
      <w:r w:rsidR="00263E6C" w:rsidRPr="00516DDB">
        <w:rPr>
          <w:rFonts w:ascii="Tahoma" w:hAnsi="Tahoma" w:cs="Lotus"/>
          <w:sz w:val="28"/>
          <w:szCs w:val="28"/>
          <w:rtl/>
        </w:rPr>
        <w:t xml:space="preserve">إلى الهدف الأسمى للحوزوي. </w:t>
      </w:r>
    </w:p>
    <w:p w:rsidR="00D06FC7" w:rsidRPr="00516DDB" w:rsidRDefault="00D06FC7" w:rsidP="00351F8B">
      <w:pPr>
        <w:bidi/>
        <w:ind w:left="-270" w:right="45"/>
        <w:rPr>
          <w:rFonts w:cs="Lotus"/>
          <w:sz w:val="28"/>
          <w:szCs w:val="28"/>
          <w:rtl/>
        </w:rPr>
      </w:pPr>
      <w:r w:rsidRPr="00516DDB">
        <w:rPr>
          <w:rFonts w:ascii="Tahoma" w:hAnsi="Tahoma" w:cs="Lotus" w:hint="cs"/>
          <w:sz w:val="28"/>
          <w:szCs w:val="28"/>
          <w:rtl/>
        </w:rPr>
        <w:t>و</w:t>
      </w:r>
      <w:r w:rsidRPr="00516DDB">
        <w:rPr>
          <w:rFonts w:ascii="Tahoma" w:hAnsi="Tahoma" w:cs="Lotus"/>
          <w:sz w:val="28"/>
          <w:szCs w:val="28"/>
          <w:rtl/>
        </w:rPr>
        <w:t>لقد كان علماؤنا الأعلام يؤمنون بأنّ القدرة على استنباط الأحكام الشرعية الفرعية تعطي القدرة على ضبط باقي العلوم الإسلامية أيضاً؛ وذلك نظراً إلى وجود "علم أصول الفقه" في جنب الفقه والذي يعتبر "عصب العلوم الإسلامية" أو "منطق الفقه"</w:t>
      </w:r>
      <w:r>
        <w:rPr>
          <w:rStyle w:val="FootnoteReference"/>
          <w:rFonts w:ascii="Tahoma" w:hAnsi="Tahoma" w:cs="Lotus"/>
          <w:sz w:val="28"/>
          <w:szCs w:val="28"/>
          <w:rtl/>
        </w:rPr>
        <w:footnoteReference w:id="34"/>
      </w:r>
      <w:r w:rsidRPr="00516DDB">
        <w:rPr>
          <w:rFonts w:ascii="Tahoma" w:hAnsi="Tahoma" w:cs="Lotus"/>
          <w:sz w:val="28"/>
          <w:szCs w:val="28"/>
          <w:rtl/>
        </w:rPr>
        <w:t xml:space="preserve"> كما هو الحال بالنسبة إلى باقي العلوم الإسلامية. فالأصول إذن "منهج البحث" عند الفقيه أو هو منطق مسائله أو بمعنى أوسع "هو قانون عاصم لذهن الفقيه من الخطأ في الاستدلال على الأحكام الشرعية الفرعية عن أدلتها التفصيلية"</w:t>
      </w:r>
      <w:r>
        <w:rPr>
          <w:rStyle w:val="FootnoteReference"/>
          <w:rFonts w:ascii="Tahoma" w:hAnsi="Tahoma" w:cs="Lotus"/>
          <w:sz w:val="28"/>
          <w:szCs w:val="28"/>
          <w:rtl/>
        </w:rPr>
        <w:footnoteReference w:id="35"/>
      </w:r>
      <w:r w:rsidRPr="00516DDB">
        <w:rPr>
          <w:rFonts w:ascii="Tahoma" w:hAnsi="Tahoma" w:cs="Lotus"/>
          <w:sz w:val="28"/>
          <w:szCs w:val="28"/>
          <w:rtl/>
        </w:rPr>
        <w:t>.</w:t>
      </w:r>
      <w:r w:rsidRPr="00516DDB">
        <w:rPr>
          <w:rFonts w:ascii="Tahoma" w:hAnsi="Tahoma" w:cs="Lotus" w:hint="cs"/>
          <w:sz w:val="28"/>
          <w:szCs w:val="28"/>
          <w:rtl/>
        </w:rPr>
        <w:t xml:space="preserve"> ولهذا ينبغي مراعاة عدّة أمور في هذا العلم هي:</w:t>
      </w:r>
      <w:r w:rsidRPr="00516DDB">
        <w:rPr>
          <w:rFonts w:ascii="Tahoma" w:hAnsi="Tahoma" w:cs="Lotus"/>
          <w:sz w:val="28"/>
          <w:szCs w:val="28"/>
          <w:rtl/>
        </w:rPr>
        <w:t xml:space="preserve"> </w:t>
      </w:r>
    </w:p>
    <w:p w:rsidR="00D06FC7" w:rsidRPr="009B1157" w:rsidRDefault="00D06FC7" w:rsidP="00351F8B">
      <w:pPr>
        <w:bidi/>
        <w:ind w:left="-270" w:right="45" w:firstLine="680"/>
        <w:rPr>
          <w:rFonts w:ascii="Tahoma" w:hAnsi="Tahoma" w:cs="Lotus"/>
          <w:b/>
          <w:bCs/>
          <w:sz w:val="28"/>
          <w:szCs w:val="28"/>
          <w:rtl/>
        </w:rPr>
      </w:pPr>
      <w:r w:rsidRPr="00516DDB">
        <w:rPr>
          <w:rFonts w:ascii="Tahoma" w:hAnsi="Tahoma" w:cs="Lotus" w:hint="cs"/>
          <w:b/>
          <w:bCs/>
          <w:sz w:val="28"/>
          <w:szCs w:val="28"/>
          <w:rtl/>
        </w:rPr>
        <w:t>أ- الرؤية الشمولية لدراسة الفقه:</w:t>
      </w:r>
      <w:r w:rsidRPr="00516DDB">
        <w:rPr>
          <w:rFonts w:ascii="Tahoma" w:hAnsi="Tahoma" w:cs="Lotus"/>
          <w:sz w:val="28"/>
          <w:szCs w:val="28"/>
          <w:rtl/>
        </w:rPr>
        <w:t xml:space="preserve"> تشكّل المكتبة الفقهية تراثاً غنياً وثميناً بالنسبة إلى المسلمين كافة والحوزات العلمية خاصة</w:t>
      </w:r>
      <w:r w:rsidRPr="00516DDB">
        <w:rPr>
          <w:rFonts w:ascii="Tahoma" w:hAnsi="Tahoma" w:cs="Lotus" w:hint="cs"/>
          <w:sz w:val="28"/>
          <w:szCs w:val="28"/>
          <w:rtl/>
        </w:rPr>
        <w:t>،</w:t>
      </w:r>
      <w:r w:rsidRPr="00516DDB">
        <w:rPr>
          <w:rFonts w:ascii="Tahoma" w:hAnsi="Tahoma" w:cs="Lotus"/>
          <w:sz w:val="28"/>
          <w:szCs w:val="28"/>
          <w:rtl/>
        </w:rPr>
        <w:t xml:space="preserve"> </w:t>
      </w:r>
      <w:r w:rsidRPr="00516DDB">
        <w:rPr>
          <w:rFonts w:ascii="Tahoma" w:hAnsi="Tahoma" w:cs="Lotus" w:hint="cs"/>
          <w:sz w:val="28"/>
          <w:szCs w:val="28"/>
          <w:rtl/>
        </w:rPr>
        <w:t>ف</w:t>
      </w:r>
      <w:r w:rsidRPr="00516DDB">
        <w:rPr>
          <w:rFonts w:ascii="Tahoma" w:hAnsi="Tahoma" w:cs="Lotus"/>
          <w:sz w:val="28"/>
          <w:szCs w:val="28"/>
          <w:rtl/>
        </w:rPr>
        <w:t xml:space="preserve">الجهود التي بذلها علماء المسلمين </w:t>
      </w:r>
      <w:r w:rsidR="00351F8B">
        <w:rPr>
          <w:rFonts w:ascii="Tahoma" w:hAnsi="Tahoma" w:cs="Lotus" w:hint="cs"/>
          <w:sz w:val="28"/>
          <w:szCs w:val="28"/>
          <w:rtl/>
        </w:rPr>
        <w:t>ولا</w:t>
      </w:r>
      <w:r w:rsidRPr="00516DDB">
        <w:rPr>
          <w:rFonts w:ascii="Tahoma" w:hAnsi="Tahoma" w:cs="Lotus"/>
          <w:sz w:val="28"/>
          <w:szCs w:val="28"/>
          <w:rtl/>
        </w:rPr>
        <w:t>سيَّما الإمامية في مجال الأحكام وقواعدها ومبادئها وطرق استخراجها واستنباطها من المصادر الأساسية والفرعية لا تقدّر بثمن</w:t>
      </w:r>
      <w:r w:rsidRPr="00516DDB">
        <w:rPr>
          <w:rFonts w:ascii="Tahoma" w:hAnsi="Tahoma" w:cs="Lotus" w:hint="cs"/>
          <w:sz w:val="28"/>
          <w:szCs w:val="28"/>
          <w:rtl/>
        </w:rPr>
        <w:t>،</w:t>
      </w:r>
      <w:r w:rsidRPr="00516DDB">
        <w:rPr>
          <w:rFonts w:ascii="Tahoma" w:hAnsi="Tahoma" w:cs="Lotus"/>
          <w:sz w:val="28"/>
          <w:szCs w:val="28"/>
          <w:rtl/>
        </w:rPr>
        <w:t xml:space="preserve"> وكانت المكتبة الفقهية يغلب عليها طابع التحشية والتعليقة وإضافة الهوامش واستدراك موارد وما إلى ذلك، وينقصها التعمّق المباشر في المسائل الفقهية، وهذه حاجة ماسّة للباحثين في هذه المجالات وينبغي على هذا الأساس "... توسيع قاعدة التعمّق بالفقه، والتعمّق لا يعني تناول الحواشي والهوامش والزوايا والتعليقات الزائدة، بل هو معالجة المسائل وضعها موضع التفحّص </w:t>
      </w:r>
      <w:r w:rsidRPr="00516DDB">
        <w:rPr>
          <w:rFonts w:ascii="Tahoma" w:hAnsi="Tahoma" w:cs="Lotus"/>
          <w:sz w:val="28"/>
          <w:szCs w:val="28"/>
          <w:rtl/>
        </w:rPr>
        <w:lastRenderedPageBreak/>
        <w:t>والتحقيق باستعمال الطرق والأساليب الجديدة حتى يتحقق التعمّق"</w:t>
      </w:r>
      <w:r>
        <w:rPr>
          <w:rStyle w:val="FootnoteReference"/>
          <w:rFonts w:ascii="Tahoma" w:hAnsi="Tahoma" w:cs="Lotus"/>
          <w:sz w:val="28"/>
          <w:szCs w:val="28"/>
          <w:rtl/>
        </w:rPr>
        <w:footnoteReference w:id="36"/>
      </w:r>
      <w:r w:rsidRPr="00516DDB">
        <w:rPr>
          <w:rFonts w:ascii="Tahoma" w:hAnsi="Tahoma" w:cs="Lotus"/>
          <w:sz w:val="28"/>
          <w:szCs w:val="28"/>
          <w:rtl/>
        </w:rPr>
        <w:t xml:space="preserve">. </w:t>
      </w:r>
    </w:p>
    <w:p w:rsidR="00D06FC7" w:rsidRPr="00F22FC7" w:rsidRDefault="00D06FC7" w:rsidP="00351F8B">
      <w:pPr>
        <w:bidi/>
        <w:ind w:left="-270" w:right="45" w:firstLine="680"/>
        <w:rPr>
          <w:rFonts w:cs="Lotus"/>
          <w:b/>
          <w:bCs/>
          <w:sz w:val="28"/>
          <w:szCs w:val="28"/>
          <w:rtl/>
        </w:rPr>
      </w:pPr>
      <w:r w:rsidRPr="00516DDB">
        <w:rPr>
          <w:rFonts w:cs="Lotus" w:hint="cs"/>
          <w:b/>
          <w:bCs/>
          <w:sz w:val="28"/>
          <w:szCs w:val="28"/>
          <w:rtl/>
        </w:rPr>
        <w:t>ب- وجوب التعمّق في البحث الفقهي:</w:t>
      </w:r>
      <w:r w:rsidRPr="00516DDB">
        <w:rPr>
          <w:rFonts w:ascii="Tahoma" w:hAnsi="Tahoma" w:cs="Lotus" w:hint="cs"/>
          <w:sz w:val="28"/>
          <w:szCs w:val="28"/>
          <w:rtl/>
        </w:rPr>
        <w:t xml:space="preserve">إنّ </w:t>
      </w:r>
      <w:r w:rsidRPr="00516DDB">
        <w:rPr>
          <w:rFonts w:ascii="Tahoma" w:hAnsi="Tahoma" w:cs="Lotus"/>
          <w:sz w:val="28"/>
          <w:szCs w:val="28"/>
          <w:rtl/>
        </w:rPr>
        <w:t xml:space="preserve">التركيز على عنصري الزمان والمكان من القضايا ذات الأهمية في هذا المجال، بينما نلاحظ أن الواقع الموجود مختلف تماماً، فإنَّ المسائل التي تطرح اليوم والمشاكل التي يواجهها الإنسان ويحتاج إلى معرفة الحكم والرأي الشرعيين فيها تختلف </w:t>
      </w:r>
      <w:r w:rsidR="008B29B0">
        <w:rPr>
          <w:rFonts w:ascii="Tahoma" w:hAnsi="Tahoma" w:cs="Lotus" w:hint="cs"/>
          <w:sz w:val="28"/>
          <w:szCs w:val="28"/>
          <w:rtl/>
        </w:rPr>
        <w:t>نسبياً</w:t>
      </w:r>
      <w:r w:rsidRPr="00516DDB">
        <w:rPr>
          <w:rFonts w:ascii="Tahoma" w:hAnsi="Tahoma" w:cs="Lotus"/>
          <w:sz w:val="28"/>
          <w:szCs w:val="28"/>
          <w:rtl/>
        </w:rPr>
        <w:t xml:space="preserve"> عن المشاكل والمسائل التي كانت مطروحة في الأزمنة السابقة، كما أن تجارب وخبرات واجتهادات السابقين من العلماء والمجتهدين </w:t>
      </w:r>
      <w:r w:rsidR="008B29B0">
        <w:rPr>
          <w:rFonts w:ascii="Tahoma" w:hAnsi="Tahoma" w:cs="Lotus"/>
          <w:sz w:val="28"/>
          <w:szCs w:val="28"/>
          <w:rtl/>
        </w:rPr>
        <w:t>ينبغي أن تسخّر لأجل تعميق</w:t>
      </w:r>
      <w:r w:rsidRPr="00516DDB">
        <w:rPr>
          <w:rFonts w:ascii="Tahoma" w:hAnsi="Tahoma" w:cs="Lotus"/>
          <w:sz w:val="28"/>
          <w:szCs w:val="28"/>
          <w:rtl/>
        </w:rPr>
        <w:t xml:space="preserve"> الفقه</w:t>
      </w:r>
      <w:r w:rsidR="008B29B0">
        <w:rPr>
          <w:rFonts w:ascii="Tahoma" w:hAnsi="Tahoma" w:cs="Lotus" w:hint="cs"/>
          <w:sz w:val="28"/>
          <w:szCs w:val="28"/>
          <w:rtl/>
        </w:rPr>
        <w:t xml:space="preserve"> وتطويره</w:t>
      </w:r>
      <w:r w:rsidRPr="00516DDB">
        <w:rPr>
          <w:rFonts w:ascii="Tahoma" w:hAnsi="Tahoma" w:cs="Lotus"/>
          <w:sz w:val="28"/>
          <w:szCs w:val="28"/>
          <w:rtl/>
        </w:rPr>
        <w:t xml:space="preserve">: </w:t>
      </w:r>
      <w:r w:rsidR="008B29B0">
        <w:rPr>
          <w:rFonts w:cs="Lotus" w:hint="cs"/>
          <w:sz w:val="28"/>
          <w:szCs w:val="28"/>
          <w:rtl/>
        </w:rPr>
        <w:t xml:space="preserve"> </w:t>
      </w:r>
      <w:r w:rsidRPr="00516DDB">
        <w:rPr>
          <w:rFonts w:ascii="Tahoma" w:hAnsi="Tahoma" w:cs="Lotus"/>
          <w:sz w:val="28"/>
          <w:szCs w:val="28"/>
          <w:rtl/>
        </w:rPr>
        <w:t>"</w:t>
      </w:r>
      <w:r w:rsidR="008B29B0">
        <w:rPr>
          <w:rFonts w:ascii="Tahoma" w:hAnsi="Tahoma" w:cs="Lotus" w:hint="cs"/>
          <w:sz w:val="28"/>
          <w:szCs w:val="28"/>
          <w:rtl/>
        </w:rPr>
        <w:t>ف</w:t>
      </w:r>
      <w:r w:rsidRPr="00516DDB">
        <w:rPr>
          <w:rFonts w:ascii="Tahoma" w:hAnsi="Tahoma" w:cs="Lotus"/>
          <w:sz w:val="28"/>
          <w:szCs w:val="28"/>
          <w:rtl/>
        </w:rPr>
        <w:t>إن الفقه في زماننا يجب أن يكون أعمق من الفقه في زمن الشيخ [الأنصاري] وتلامذته الذين كانوا مشايخ المرحلة السابقة، لا يجوز أن نحصر اهتمامنا في المسائل السطحية، بل علينا أن نعطي الفقه عمقاً، وهذا من أهم أبعاد تطو</w:t>
      </w:r>
      <w:r w:rsidR="008B29B0">
        <w:rPr>
          <w:rFonts w:ascii="Tahoma" w:hAnsi="Tahoma" w:cs="Lotus" w:hint="cs"/>
          <w:sz w:val="28"/>
          <w:szCs w:val="28"/>
          <w:rtl/>
        </w:rPr>
        <w:t>ّ</w:t>
      </w:r>
      <w:r w:rsidRPr="00516DDB">
        <w:rPr>
          <w:rFonts w:ascii="Tahoma" w:hAnsi="Tahoma" w:cs="Lotus"/>
          <w:sz w:val="28"/>
          <w:szCs w:val="28"/>
          <w:rtl/>
        </w:rPr>
        <w:t>ر الفقه"</w:t>
      </w:r>
      <w:r>
        <w:rPr>
          <w:rStyle w:val="FootnoteReference"/>
          <w:rFonts w:ascii="Tahoma" w:hAnsi="Tahoma" w:cs="Lotus"/>
          <w:sz w:val="28"/>
          <w:szCs w:val="28"/>
          <w:rtl/>
        </w:rPr>
        <w:footnoteReference w:id="37"/>
      </w:r>
      <w:r w:rsidRPr="00516DDB">
        <w:rPr>
          <w:rFonts w:ascii="Tahoma" w:hAnsi="Tahoma" w:cs="Lotus"/>
          <w:sz w:val="28"/>
          <w:szCs w:val="28"/>
          <w:rtl/>
        </w:rPr>
        <w:t xml:space="preserve">. </w:t>
      </w:r>
    </w:p>
    <w:p w:rsidR="00D06FC7" w:rsidRPr="00F22FC7" w:rsidRDefault="00D06FC7" w:rsidP="00351F8B">
      <w:pPr>
        <w:bidi/>
        <w:ind w:left="-270" w:right="45" w:firstLine="680"/>
        <w:rPr>
          <w:rFonts w:cs="Lotus"/>
          <w:b/>
          <w:bCs/>
          <w:sz w:val="28"/>
          <w:szCs w:val="28"/>
          <w:rtl/>
        </w:rPr>
      </w:pPr>
      <w:r w:rsidRPr="00516DDB">
        <w:rPr>
          <w:rFonts w:cs="Lotus" w:hint="cs"/>
          <w:b/>
          <w:bCs/>
          <w:sz w:val="28"/>
          <w:szCs w:val="28"/>
          <w:rtl/>
        </w:rPr>
        <w:t>ج- المحافظة على التوسًع الموضوعي للأبحاث الفقهية:</w:t>
      </w:r>
      <w:r w:rsidR="00F22FC7">
        <w:rPr>
          <w:rFonts w:cs="Lotus" w:hint="cs"/>
          <w:b/>
          <w:bCs/>
          <w:sz w:val="28"/>
          <w:szCs w:val="28"/>
          <w:rtl/>
        </w:rPr>
        <w:t xml:space="preserve"> </w:t>
      </w:r>
      <w:r w:rsidRPr="00516DDB">
        <w:rPr>
          <w:rFonts w:ascii="Tahoma" w:hAnsi="Tahoma" w:cs="Lotus" w:hint="cs"/>
          <w:sz w:val="28"/>
          <w:szCs w:val="28"/>
          <w:rtl/>
        </w:rPr>
        <w:t xml:space="preserve">لقد </w:t>
      </w:r>
      <w:r w:rsidRPr="00516DDB">
        <w:rPr>
          <w:rFonts w:ascii="Tahoma" w:hAnsi="Tahoma" w:cs="Lotus"/>
          <w:sz w:val="28"/>
          <w:szCs w:val="28"/>
          <w:rtl/>
        </w:rPr>
        <w:t xml:space="preserve">توسّع </w:t>
      </w:r>
      <w:r w:rsidRPr="00516DDB">
        <w:rPr>
          <w:rFonts w:ascii="Tahoma" w:hAnsi="Tahoma" w:cs="Lotus" w:hint="cs"/>
          <w:sz w:val="28"/>
          <w:szCs w:val="28"/>
          <w:rtl/>
        </w:rPr>
        <w:t xml:space="preserve">الفقه </w:t>
      </w:r>
      <w:r w:rsidRPr="00516DDB">
        <w:rPr>
          <w:rFonts w:ascii="Tahoma" w:hAnsi="Tahoma" w:cs="Lotus"/>
          <w:sz w:val="28"/>
          <w:szCs w:val="28"/>
          <w:rtl/>
        </w:rPr>
        <w:t xml:space="preserve">في بعض الأبعاد وأهملت الأبعاد الأخرى، فمثلاً لم يأخذ الشأن العام والفقه السياسي والاجتماعي </w:t>
      </w:r>
      <w:r w:rsidR="008B29B0">
        <w:rPr>
          <w:rFonts w:ascii="Tahoma" w:hAnsi="Tahoma" w:cs="Lotus"/>
          <w:sz w:val="28"/>
          <w:szCs w:val="28"/>
          <w:rtl/>
        </w:rPr>
        <w:t>حقه من البحث والتعميق والاجتهاد</w:t>
      </w:r>
      <w:r w:rsidRPr="00516DDB">
        <w:rPr>
          <w:rFonts w:ascii="Tahoma" w:hAnsi="Tahoma" w:cs="Lotus"/>
          <w:sz w:val="28"/>
          <w:szCs w:val="28"/>
          <w:rtl/>
        </w:rPr>
        <w:t xml:space="preserve"> كما أخذت سائر أبواب الفقه مثل العبادات، والمعاملات، والأحوال الشخصية وغيرها؛ ولذلك يجد الباحث في فقه الشأن العام والم</w:t>
      </w:r>
      <w:r w:rsidR="008B29B0">
        <w:rPr>
          <w:rFonts w:ascii="Tahoma" w:hAnsi="Tahoma" w:cs="Lotus"/>
          <w:sz w:val="28"/>
          <w:szCs w:val="28"/>
          <w:rtl/>
        </w:rPr>
        <w:t>عاملات، والأحوال الشخصية وغيرها</w:t>
      </w:r>
      <w:r w:rsidR="008B29B0">
        <w:rPr>
          <w:rFonts w:ascii="Tahoma" w:hAnsi="Tahoma" w:cs="Lotus" w:hint="cs"/>
          <w:sz w:val="28"/>
          <w:szCs w:val="28"/>
          <w:rtl/>
        </w:rPr>
        <w:t xml:space="preserve"> </w:t>
      </w:r>
      <w:r w:rsidRPr="00516DDB">
        <w:rPr>
          <w:rFonts w:ascii="Tahoma" w:hAnsi="Tahoma" w:cs="Lotus"/>
          <w:sz w:val="28"/>
          <w:szCs w:val="28"/>
          <w:rtl/>
        </w:rPr>
        <w:t xml:space="preserve"> </w:t>
      </w:r>
      <w:r w:rsidR="008B29B0">
        <w:rPr>
          <w:rFonts w:ascii="Tahoma" w:hAnsi="Tahoma" w:cs="Lotus" w:hint="cs"/>
          <w:sz w:val="28"/>
          <w:szCs w:val="28"/>
          <w:rtl/>
        </w:rPr>
        <w:t>من</w:t>
      </w:r>
      <w:r w:rsidRPr="00516DDB">
        <w:rPr>
          <w:rFonts w:ascii="Tahoma" w:hAnsi="Tahoma" w:cs="Lotus"/>
          <w:sz w:val="28"/>
          <w:szCs w:val="28"/>
          <w:rtl/>
        </w:rPr>
        <w:t xml:space="preserve"> فقه الشأن العام صعوبةً كبيرة؛ لأنّ موضوعاتها مبعثرة في ثنايا علوم مختلفة كالكلام والتاريخ، والسيرة، والفقه وأصوله، والحديث وشروحه، والتفسير وما إلى ذلك من علوم، فضلاً عن أن الباحث لا يجد ضالته في أبواب معيّنة من تلك العلوم، بل يجدها مبعثرة في ثنايا ذلك العلم كله، ففي الفقه مثلاً، نجد البحث حول الحكم والإدارة في أبواب عدةّ مثل: الوصية، والجهاد، والأمر بالمعروف والنهي عن المنكر، وا</w:t>
      </w:r>
      <w:r w:rsidR="008B29B0">
        <w:rPr>
          <w:rFonts w:ascii="Tahoma" w:hAnsi="Tahoma" w:cs="Lotus"/>
          <w:sz w:val="28"/>
          <w:szCs w:val="28"/>
          <w:rtl/>
        </w:rPr>
        <w:t>لقضاء، والبيع، والحسبة</w:t>
      </w:r>
      <w:r w:rsidR="008B29B0">
        <w:rPr>
          <w:rFonts w:ascii="Tahoma" w:hAnsi="Tahoma" w:cs="Lotus" w:hint="cs"/>
          <w:sz w:val="28"/>
          <w:szCs w:val="28"/>
          <w:rtl/>
        </w:rPr>
        <w:t xml:space="preserve"> </w:t>
      </w:r>
      <w:r w:rsidR="008B29B0">
        <w:rPr>
          <w:rFonts w:ascii="Tahoma" w:hAnsi="Tahoma" w:cs="Lotus"/>
          <w:sz w:val="28"/>
          <w:szCs w:val="28"/>
          <w:rtl/>
        </w:rPr>
        <w:t>وغيرها</w:t>
      </w:r>
      <w:r w:rsidR="008B29B0">
        <w:rPr>
          <w:rFonts w:ascii="Tahoma" w:hAnsi="Tahoma" w:cs="Lotus" w:hint="cs"/>
          <w:sz w:val="28"/>
          <w:szCs w:val="28"/>
          <w:rtl/>
        </w:rPr>
        <w:t>،</w:t>
      </w:r>
      <w:r w:rsidRPr="00516DDB">
        <w:rPr>
          <w:rFonts w:ascii="Tahoma" w:hAnsi="Tahoma" w:cs="Lotus"/>
          <w:sz w:val="28"/>
          <w:szCs w:val="28"/>
          <w:rtl/>
        </w:rPr>
        <w:t xml:space="preserve"> وعليه، "يجب أن لا نكتفي ببعض أبواب الفقه التي لها أهمية فردية وليس لها أهمية اجتماعية. مثلاً تلاحظون وفرة في البحث عن الطهارة، لا تلاحظ في </w:t>
      </w:r>
      <w:r w:rsidR="008B29B0">
        <w:rPr>
          <w:rFonts w:ascii="Tahoma" w:hAnsi="Tahoma" w:cs="Lotus"/>
          <w:sz w:val="28"/>
          <w:szCs w:val="28"/>
          <w:rtl/>
        </w:rPr>
        <w:t xml:space="preserve">باب الجهاد، </w:t>
      </w:r>
      <w:r w:rsidRPr="00516DDB">
        <w:rPr>
          <w:rFonts w:ascii="Tahoma" w:hAnsi="Tahoma" w:cs="Lotus"/>
          <w:sz w:val="28"/>
          <w:szCs w:val="28"/>
          <w:rtl/>
        </w:rPr>
        <w:t xml:space="preserve"> أو</w:t>
      </w:r>
      <w:r w:rsidR="008B29B0">
        <w:rPr>
          <w:rFonts w:ascii="Tahoma" w:hAnsi="Tahoma" w:cs="Lotus" w:hint="cs"/>
          <w:sz w:val="28"/>
          <w:szCs w:val="28"/>
          <w:rtl/>
        </w:rPr>
        <w:t xml:space="preserve"> الفقه السياسي </w:t>
      </w:r>
      <w:r w:rsidRPr="00516DDB">
        <w:rPr>
          <w:rFonts w:ascii="Tahoma" w:hAnsi="Tahoma" w:cs="Lotus"/>
          <w:sz w:val="28"/>
          <w:szCs w:val="28"/>
          <w:rtl/>
        </w:rPr>
        <w:t xml:space="preserve"> </w:t>
      </w:r>
      <w:r w:rsidR="008B29B0">
        <w:rPr>
          <w:rFonts w:ascii="Tahoma" w:hAnsi="Tahoma" w:cs="Lotus" w:hint="cs"/>
          <w:sz w:val="28"/>
          <w:szCs w:val="28"/>
          <w:rtl/>
        </w:rPr>
        <w:lastRenderedPageBreak/>
        <w:t>و</w:t>
      </w:r>
      <w:r w:rsidRPr="00516DDB">
        <w:rPr>
          <w:rFonts w:ascii="Tahoma" w:hAnsi="Tahoma" w:cs="Lotus"/>
          <w:sz w:val="28"/>
          <w:szCs w:val="28"/>
          <w:rtl/>
        </w:rPr>
        <w:t>المسائل الاقتصادية في الإسلام. ولو أجريتم مقارنة، لوجدتم أن ما كتب في باب الطهارة أكثر بكثير مما كتب في المسائل الأخرى، وحتّى أن كتب بعض العلماء لا بحث عن الجهاد فيها</w:t>
      </w:r>
      <w:r>
        <w:rPr>
          <w:rStyle w:val="FootnoteReference"/>
          <w:rFonts w:ascii="Tahoma" w:hAnsi="Tahoma" w:cs="Lotus"/>
          <w:sz w:val="28"/>
          <w:szCs w:val="28"/>
          <w:rtl/>
        </w:rPr>
        <w:footnoteReference w:id="38"/>
      </w:r>
      <w:r w:rsidRPr="00516DDB">
        <w:rPr>
          <w:rFonts w:ascii="Tahoma" w:hAnsi="Tahoma" w:cs="Lotus"/>
          <w:sz w:val="28"/>
          <w:szCs w:val="28"/>
          <w:rtl/>
        </w:rPr>
        <w:t xml:space="preserve">". </w:t>
      </w:r>
    </w:p>
    <w:p w:rsidR="00D06FC7" w:rsidRPr="009B1157" w:rsidRDefault="009B1157" w:rsidP="00351F8B">
      <w:pPr>
        <w:bidi/>
        <w:ind w:left="-270" w:right="45" w:firstLine="680"/>
        <w:rPr>
          <w:rFonts w:cs="Lotus"/>
          <w:b/>
          <w:bCs/>
          <w:sz w:val="28"/>
          <w:szCs w:val="28"/>
          <w:rtl/>
        </w:rPr>
      </w:pPr>
      <w:r>
        <w:rPr>
          <w:rFonts w:cs="Lotus" w:hint="cs"/>
          <w:b/>
          <w:bCs/>
          <w:sz w:val="28"/>
          <w:szCs w:val="28"/>
          <w:rtl/>
        </w:rPr>
        <w:t>د- تحديد أهداف</w:t>
      </w:r>
      <w:r w:rsidR="00D06FC7" w:rsidRPr="00516DDB">
        <w:rPr>
          <w:rFonts w:cs="Lotus" w:hint="cs"/>
          <w:b/>
          <w:bCs/>
          <w:sz w:val="28"/>
          <w:szCs w:val="28"/>
          <w:rtl/>
        </w:rPr>
        <w:t xml:space="preserve"> الفقه</w:t>
      </w:r>
      <w:r>
        <w:rPr>
          <w:rFonts w:cs="Lotus" w:hint="cs"/>
          <w:b/>
          <w:bCs/>
          <w:sz w:val="28"/>
          <w:szCs w:val="28"/>
          <w:rtl/>
        </w:rPr>
        <w:t xml:space="preserve"> ومهمته</w:t>
      </w:r>
      <w:r w:rsidR="00D06FC7" w:rsidRPr="00516DDB">
        <w:rPr>
          <w:rFonts w:cs="Lotus" w:hint="cs"/>
          <w:b/>
          <w:bCs/>
          <w:sz w:val="28"/>
          <w:szCs w:val="28"/>
          <w:rtl/>
        </w:rPr>
        <w:t>:</w:t>
      </w:r>
      <w:r>
        <w:rPr>
          <w:rFonts w:cs="Lotus" w:hint="cs"/>
          <w:b/>
          <w:bCs/>
          <w:sz w:val="28"/>
          <w:szCs w:val="28"/>
          <w:rtl/>
        </w:rPr>
        <w:t xml:space="preserve"> </w:t>
      </w:r>
      <w:r w:rsidR="00D06FC7" w:rsidRPr="00516DDB">
        <w:rPr>
          <w:rFonts w:ascii="Tahoma" w:hAnsi="Tahoma" w:cs="Lotus"/>
          <w:sz w:val="28"/>
          <w:szCs w:val="28"/>
          <w:rtl/>
        </w:rPr>
        <w:t xml:space="preserve">إنَّ الاتجاه العام في الدراسة الفقهية وتحديد الأهداف مسألة في غاية الأهمية، فإذا بنينا على أن مهمّة الفقه هي بيان المسائل الفردية المبتلى بها، فإننا نكون بذلك قد رسمنا الاتجاه الذي ينبغي أن نسلكه في العلم الاجتهادي والفقهي. وأما لو اعتبرنا أنّ الفقه لا تنحصر مهمته بذلك، فسوف نسير في اتجاه مختلف عما سبق، لأنّنا نعتبر أنَّ الفقه يتولّى بيان الأحكام الاجتماعيّة، ونظم الحياة إضافة إلى القضايا الفردية. فالسؤال الأساسي هو ما هي مهمّة الفقه؟ </w:t>
      </w:r>
      <w:r w:rsidR="008B29B0">
        <w:rPr>
          <w:rFonts w:ascii="Tahoma" w:hAnsi="Tahoma" w:cs="Lotus" w:hint="cs"/>
          <w:sz w:val="28"/>
          <w:szCs w:val="28"/>
          <w:rtl/>
        </w:rPr>
        <w:t>ولهذا</w:t>
      </w:r>
    </w:p>
    <w:p w:rsidR="00D06FC7" w:rsidRPr="00516DDB" w:rsidRDefault="00D06FC7" w:rsidP="00351F8B">
      <w:pPr>
        <w:bidi/>
        <w:ind w:left="-270" w:right="45"/>
        <w:rPr>
          <w:rFonts w:cs="Lotus"/>
          <w:sz w:val="28"/>
          <w:szCs w:val="28"/>
          <w:rtl/>
        </w:rPr>
      </w:pPr>
      <w:r w:rsidRPr="00516DDB">
        <w:rPr>
          <w:rFonts w:ascii="Tahoma" w:hAnsi="Tahoma" w:cs="Lotus"/>
          <w:sz w:val="28"/>
          <w:szCs w:val="28"/>
          <w:rtl/>
        </w:rPr>
        <w:t>"يجب أن نستنبط نظامنا الاقتصادي من الإسلام، يجب أن نستنبط مسائلنا العسكرية من الإسلام، وكذلك الأحكام المتعل</w:t>
      </w:r>
      <w:r w:rsidRPr="00516DDB">
        <w:rPr>
          <w:rFonts w:ascii="Tahoma" w:hAnsi="Tahoma" w:cs="Lotus" w:hint="cs"/>
          <w:sz w:val="28"/>
          <w:szCs w:val="28"/>
          <w:rtl/>
        </w:rPr>
        <w:t>ِّ</w:t>
      </w:r>
      <w:r w:rsidRPr="00516DDB">
        <w:rPr>
          <w:rFonts w:ascii="Tahoma" w:hAnsi="Tahoma" w:cs="Lotus"/>
          <w:sz w:val="28"/>
          <w:szCs w:val="28"/>
          <w:rtl/>
        </w:rPr>
        <w:t>قة بسياستنا الخارجية والروابط الأخلاقية..."</w:t>
      </w:r>
      <w:r>
        <w:rPr>
          <w:rStyle w:val="FootnoteReference"/>
          <w:rFonts w:ascii="Tahoma" w:hAnsi="Tahoma" w:cs="Lotus"/>
          <w:sz w:val="28"/>
          <w:szCs w:val="28"/>
          <w:rtl/>
        </w:rPr>
        <w:footnoteReference w:id="39"/>
      </w:r>
      <w:r w:rsidRPr="00516DDB">
        <w:rPr>
          <w:rFonts w:ascii="Tahoma" w:hAnsi="Tahoma" w:cs="Lotus"/>
          <w:sz w:val="28"/>
          <w:szCs w:val="28"/>
          <w:rtl/>
        </w:rPr>
        <w:t>. هذا التوجه يفرض علينا " إعادة النظر فقهياً في كثير من الأحكام الشرعية الفردية، ولا يجوز التساهل في ذلك؛ فإنّنا نطرح الدين بوصفه نظاماً للدولة، وإطاراً للحكومة، وطوال العصور الماضية لم ننظر إلى الفقه من هذا المنظار"</w:t>
      </w:r>
      <w:r>
        <w:rPr>
          <w:rStyle w:val="FootnoteReference"/>
          <w:rFonts w:ascii="Tahoma" w:hAnsi="Tahoma" w:cs="Lotus"/>
          <w:sz w:val="28"/>
          <w:szCs w:val="28"/>
          <w:rtl/>
        </w:rPr>
        <w:footnoteReference w:id="40"/>
      </w:r>
      <w:r w:rsidRPr="00516DDB">
        <w:rPr>
          <w:rFonts w:ascii="Tahoma" w:hAnsi="Tahoma" w:cs="Lotus"/>
          <w:sz w:val="28"/>
          <w:szCs w:val="28"/>
          <w:rtl/>
        </w:rPr>
        <w:t xml:space="preserve">. </w:t>
      </w:r>
    </w:p>
    <w:p w:rsidR="00D06FC7" w:rsidRPr="00516DDB" w:rsidRDefault="00D06FC7" w:rsidP="00351F8B">
      <w:pPr>
        <w:bidi/>
        <w:ind w:left="-270" w:right="45"/>
        <w:rPr>
          <w:rFonts w:cs="Lotus"/>
          <w:sz w:val="28"/>
          <w:szCs w:val="28"/>
          <w:rtl/>
        </w:rPr>
      </w:pPr>
      <w:r w:rsidRPr="00516DDB">
        <w:rPr>
          <w:rFonts w:ascii="Tahoma" w:hAnsi="Tahoma" w:cs="Lotus"/>
          <w:sz w:val="28"/>
          <w:szCs w:val="28"/>
          <w:rtl/>
        </w:rPr>
        <w:t>و"هل هناك فقيه يجرؤ على القول: "إنّه قد استنبط هذه المسائل [مسائل الحكم والدولة]؟ وأنّها كلها جاهزة للتطبيق والتنفيذ؟ طبعاً، الإجابة سلبية، ولم يدّع أحد ذلك لا في الحاضر، ولا في الماضي، بل لا يجرؤ أحد على دعوى كهذه"</w:t>
      </w:r>
      <w:r>
        <w:rPr>
          <w:rStyle w:val="FootnoteReference"/>
          <w:rFonts w:ascii="Tahoma" w:hAnsi="Tahoma" w:cs="Lotus"/>
          <w:sz w:val="28"/>
          <w:szCs w:val="28"/>
          <w:rtl/>
        </w:rPr>
        <w:footnoteReference w:id="41"/>
      </w:r>
      <w:r w:rsidRPr="00516DDB">
        <w:rPr>
          <w:rFonts w:ascii="Tahoma" w:hAnsi="Tahoma" w:cs="Lotus"/>
          <w:sz w:val="28"/>
          <w:szCs w:val="28"/>
          <w:rtl/>
        </w:rPr>
        <w:t>. إذاً، فهذه الدعوة مبنيّة على نظرة جديدة، ومعطيات مختلفة، وظروف مؤاتية: "وبناءً على ذلك يجب علينا أن نستخرج هذه المسائل من الفقه، وهذا يعني فكراً جديداً أو مستحدثاً"</w:t>
      </w:r>
      <w:r>
        <w:rPr>
          <w:rStyle w:val="FootnoteReference"/>
          <w:rFonts w:ascii="Tahoma" w:hAnsi="Tahoma" w:cs="Lotus"/>
          <w:sz w:val="28"/>
          <w:szCs w:val="28"/>
          <w:rtl/>
        </w:rPr>
        <w:footnoteReference w:id="42"/>
      </w:r>
      <w:r>
        <w:rPr>
          <w:rFonts w:ascii="Tahoma" w:hAnsi="Tahoma" w:cs="Lotus" w:hint="cs"/>
          <w:sz w:val="28"/>
          <w:szCs w:val="28"/>
          <w:rtl/>
        </w:rPr>
        <w:t>.</w:t>
      </w:r>
      <w:r w:rsidRPr="00516DDB">
        <w:rPr>
          <w:rFonts w:ascii="Tahoma" w:hAnsi="Tahoma" w:cs="Lotus"/>
          <w:sz w:val="28"/>
          <w:szCs w:val="28"/>
          <w:rtl/>
        </w:rPr>
        <w:t xml:space="preserve"> </w:t>
      </w:r>
    </w:p>
    <w:p w:rsidR="00D06FC7" w:rsidRPr="00516DDB" w:rsidRDefault="00D06FC7" w:rsidP="00351F8B">
      <w:pPr>
        <w:bidi/>
        <w:ind w:left="-270" w:right="45" w:firstLine="680"/>
        <w:rPr>
          <w:rFonts w:cs="Lotus"/>
          <w:b/>
          <w:bCs/>
          <w:sz w:val="28"/>
          <w:szCs w:val="28"/>
          <w:rtl/>
        </w:rPr>
      </w:pPr>
      <w:r w:rsidRPr="00516DDB">
        <w:rPr>
          <w:rFonts w:cs="Lotus" w:hint="cs"/>
          <w:b/>
          <w:bCs/>
          <w:sz w:val="28"/>
          <w:szCs w:val="28"/>
          <w:rtl/>
        </w:rPr>
        <w:t xml:space="preserve">هـ- </w:t>
      </w:r>
      <w:r w:rsidRPr="00516DDB">
        <w:rPr>
          <w:rFonts w:ascii="Tahoma" w:hAnsi="Tahoma" w:cs="Lotus"/>
          <w:b/>
          <w:bCs/>
          <w:sz w:val="28"/>
          <w:szCs w:val="28"/>
          <w:rtl/>
        </w:rPr>
        <w:t xml:space="preserve">كيف يمكن لنا أن نقوم بتأسيس فقه يأخذ بعين الاعتبار تلك المجالات والاهتمامات؟ </w:t>
      </w:r>
    </w:p>
    <w:p w:rsidR="00D06FC7" w:rsidRPr="00516DDB" w:rsidRDefault="00D06FC7" w:rsidP="00351F8B">
      <w:pPr>
        <w:bidi/>
        <w:ind w:left="-270" w:right="45" w:firstLine="680"/>
        <w:rPr>
          <w:rFonts w:cs="Lotus"/>
          <w:sz w:val="28"/>
          <w:szCs w:val="28"/>
          <w:rtl/>
        </w:rPr>
      </w:pPr>
      <w:r w:rsidRPr="00516DDB">
        <w:rPr>
          <w:rFonts w:ascii="Tahoma" w:hAnsi="Tahoma" w:cs="Lotus"/>
          <w:sz w:val="28"/>
          <w:szCs w:val="28"/>
          <w:rtl/>
        </w:rPr>
        <w:lastRenderedPageBreak/>
        <w:t xml:space="preserve">إنّ الخطوة الأساسية في هذا المضمار هو الانطلاق من أن "الإسلام كل واحد" بمعنى أن استنباط حكم فرعيّ من أحكام الإسلام، يتّصل اتصالاً عضوياً بسائر </w:t>
      </w:r>
      <w:r w:rsidRPr="00516DDB">
        <w:rPr>
          <w:rFonts w:ascii="Tahoma" w:hAnsi="Tahoma" w:cs="Lotus" w:hint="cs"/>
          <w:sz w:val="28"/>
          <w:szCs w:val="28"/>
          <w:rtl/>
        </w:rPr>
        <w:t>ال</w:t>
      </w:r>
      <w:r w:rsidRPr="00516DDB">
        <w:rPr>
          <w:rFonts w:ascii="Tahoma" w:hAnsi="Tahoma" w:cs="Lotus"/>
          <w:sz w:val="28"/>
          <w:szCs w:val="28"/>
          <w:rtl/>
        </w:rPr>
        <w:t xml:space="preserve">مجالات الإسلامية كالعقيدة، والأخلاق، ونظم الشريعة في مجال السياسة والتربية والاقتصاد، والمجتمع، والأسرة وغيرها. </w:t>
      </w:r>
    </w:p>
    <w:p w:rsidR="00D06FC7" w:rsidRPr="00516DDB" w:rsidRDefault="00D06FC7" w:rsidP="00351F8B">
      <w:pPr>
        <w:bidi/>
        <w:ind w:left="-270" w:right="45" w:firstLine="680"/>
        <w:rPr>
          <w:rFonts w:cs="Lotus"/>
          <w:sz w:val="28"/>
          <w:szCs w:val="28"/>
          <w:rtl/>
        </w:rPr>
      </w:pPr>
      <w:r w:rsidRPr="00516DDB">
        <w:rPr>
          <w:rFonts w:ascii="Tahoma" w:hAnsi="Tahoma" w:cs="Lotus"/>
          <w:sz w:val="28"/>
          <w:szCs w:val="28"/>
          <w:rtl/>
        </w:rPr>
        <w:t>ثم بعد ذلك، فإنّنا نملك "تراثاً غنياً" في مجال الفقه وأصوله، وهذا التراث يحتاج إلى البلورة والتهذيب والتكميل. ونعني بـ "تكميل الفقه" ملأ الفراغات التشريعية في مجالات مختلفة؛ حيث إنّ الحاجات والموضوعات وظروف البيئة والواقع المرتبطة بهما في تغيّر دائم وهذا ما يتطلّب اجتهاد</w:t>
      </w:r>
      <w:r w:rsidR="008B29B0">
        <w:rPr>
          <w:rFonts w:ascii="Tahoma" w:hAnsi="Tahoma" w:cs="Lotus"/>
          <w:sz w:val="28"/>
          <w:szCs w:val="28"/>
          <w:rtl/>
        </w:rPr>
        <w:t>اً يتلاءم مع هذه العوامل كلِّها</w:t>
      </w:r>
      <w:r w:rsidR="008B29B0">
        <w:rPr>
          <w:rFonts w:ascii="Tahoma" w:hAnsi="Tahoma" w:cs="Lotus" w:hint="cs"/>
          <w:sz w:val="28"/>
          <w:szCs w:val="28"/>
          <w:rtl/>
        </w:rPr>
        <w:t>،</w:t>
      </w:r>
      <w:r w:rsidRPr="00516DDB">
        <w:rPr>
          <w:rFonts w:ascii="Tahoma" w:hAnsi="Tahoma" w:cs="Lotus"/>
          <w:sz w:val="28"/>
          <w:szCs w:val="28"/>
          <w:rtl/>
        </w:rPr>
        <w:t xml:space="preserve"> "</w:t>
      </w:r>
      <w:r w:rsidR="008B29B0">
        <w:rPr>
          <w:rFonts w:ascii="Tahoma" w:hAnsi="Tahoma" w:cs="Lotus" w:hint="cs"/>
          <w:sz w:val="28"/>
          <w:szCs w:val="28"/>
          <w:rtl/>
        </w:rPr>
        <w:t>ف</w:t>
      </w:r>
      <w:r w:rsidRPr="00516DDB">
        <w:rPr>
          <w:rFonts w:ascii="Tahoma" w:hAnsi="Tahoma" w:cs="Lotus"/>
          <w:sz w:val="28"/>
          <w:szCs w:val="28"/>
          <w:rtl/>
        </w:rPr>
        <w:t>هناك بعض الموضوعات التي بيّنت أحكامها في السابق، قد طرأ عليها من التغيير والتحوّل ما جعل من المتعذّر تطبيق نفس الأحكام السابقة عليها بسهولة في الوقت الحاضر</w:t>
      </w:r>
      <w:r w:rsidRPr="00516DDB">
        <w:rPr>
          <w:rFonts w:ascii="Tahoma" w:hAnsi="Tahoma" w:cs="Lotus" w:hint="cs"/>
          <w:sz w:val="28"/>
          <w:szCs w:val="28"/>
          <w:rtl/>
        </w:rPr>
        <w:t xml:space="preserve">، </w:t>
      </w:r>
      <w:r w:rsidRPr="00516DDB">
        <w:rPr>
          <w:rFonts w:ascii="Tahoma" w:hAnsi="Tahoma" w:cs="Lotus"/>
          <w:sz w:val="28"/>
          <w:szCs w:val="28"/>
          <w:rtl/>
        </w:rPr>
        <w:t>ففي مثل هذه الموارد، لابد لفقهاء العصر وبالاعتماد على دقّة النظر والإحاطة العلمية، والالتزام بأسلوب الفقاهة من جهة، والحرية في التفكير والشجاعة العلمية من جهة أخرى، من اكتشاف مفاهيم فقهية جديدة، وتقديم أحكام جديدة مستندة إلى الكتاب والسنّة، وهذا هو معنى تكميل الفقه"</w:t>
      </w:r>
      <w:r>
        <w:rPr>
          <w:rStyle w:val="FootnoteReference"/>
          <w:rFonts w:ascii="Tahoma" w:hAnsi="Tahoma" w:cs="Lotus"/>
          <w:sz w:val="28"/>
          <w:szCs w:val="28"/>
          <w:rtl/>
        </w:rPr>
        <w:footnoteReference w:id="43"/>
      </w:r>
      <w:r w:rsidRPr="00516DDB">
        <w:rPr>
          <w:rFonts w:ascii="Tahoma" w:hAnsi="Tahoma" w:cs="Lotus"/>
          <w:sz w:val="28"/>
          <w:szCs w:val="28"/>
          <w:rtl/>
        </w:rPr>
        <w:t xml:space="preserve">. </w:t>
      </w:r>
    </w:p>
    <w:p w:rsidR="00D06FC7" w:rsidRPr="009B1157" w:rsidRDefault="00D06FC7" w:rsidP="00351F8B">
      <w:pPr>
        <w:bidi/>
        <w:ind w:left="-270" w:right="45" w:firstLine="680"/>
        <w:rPr>
          <w:rFonts w:cs="Lotus"/>
          <w:b/>
          <w:bCs/>
          <w:sz w:val="28"/>
          <w:szCs w:val="28"/>
          <w:rtl/>
        </w:rPr>
      </w:pPr>
      <w:r w:rsidRPr="00516DDB">
        <w:rPr>
          <w:rFonts w:cs="Lotus" w:hint="cs"/>
          <w:b/>
          <w:bCs/>
          <w:sz w:val="28"/>
          <w:szCs w:val="28"/>
          <w:rtl/>
        </w:rPr>
        <w:t>و- بلورة الفقه</w:t>
      </w:r>
      <w:r w:rsidR="008B29B0" w:rsidRPr="008B29B0">
        <w:rPr>
          <w:rFonts w:cs="Lotus" w:hint="cs"/>
          <w:b/>
          <w:bCs/>
          <w:sz w:val="28"/>
          <w:szCs w:val="28"/>
          <w:rtl/>
        </w:rPr>
        <w:t xml:space="preserve"> </w:t>
      </w:r>
      <w:r w:rsidR="008B29B0" w:rsidRPr="00516DDB">
        <w:rPr>
          <w:rFonts w:cs="Lotus" w:hint="cs"/>
          <w:b/>
          <w:bCs/>
          <w:sz w:val="28"/>
          <w:szCs w:val="28"/>
          <w:rtl/>
        </w:rPr>
        <w:t>واستثمار</w:t>
      </w:r>
      <w:r w:rsidR="008B29B0">
        <w:rPr>
          <w:rFonts w:cs="Lotus" w:hint="cs"/>
          <w:b/>
          <w:bCs/>
          <w:sz w:val="28"/>
          <w:szCs w:val="28"/>
          <w:rtl/>
        </w:rPr>
        <w:t>ه</w:t>
      </w:r>
      <w:r w:rsidRPr="00516DDB">
        <w:rPr>
          <w:rFonts w:cs="Lotus" w:hint="cs"/>
          <w:b/>
          <w:bCs/>
          <w:sz w:val="28"/>
          <w:szCs w:val="28"/>
          <w:rtl/>
        </w:rPr>
        <w:t>:</w:t>
      </w:r>
      <w:r w:rsidR="009B1157">
        <w:rPr>
          <w:rFonts w:cs="Lotus" w:hint="cs"/>
          <w:b/>
          <w:bCs/>
          <w:sz w:val="28"/>
          <w:szCs w:val="28"/>
          <w:rtl/>
        </w:rPr>
        <w:t xml:space="preserve"> </w:t>
      </w:r>
      <w:r w:rsidRPr="00516DDB">
        <w:rPr>
          <w:rFonts w:ascii="Tahoma" w:hAnsi="Tahoma" w:cs="Lotus"/>
          <w:sz w:val="28"/>
          <w:szCs w:val="28"/>
          <w:rtl/>
        </w:rPr>
        <w:t>وأما المقصود ببلورة و"استثمار" الفقه، فهو أن نستفيد من الفقه قواعداً وأصولاً ومبادئً لاستنباط الأحكام الشرعية في مجالات عديدة، لم تكن من موضوعات الفقه التقليدي في الحوزات العلمية أي الأمور المتّصلة بالشأن العام، حيث إنّه: "لابد من الإجابة عن الأسئلة والإشكاليات المطروحة حول مظاهر الحياة المتجد</w:t>
      </w:r>
      <w:r w:rsidR="008B29B0">
        <w:rPr>
          <w:rFonts w:ascii="Tahoma" w:hAnsi="Tahoma" w:cs="Lotus" w:hint="cs"/>
          <w:sz w:val="28"/>
          <w:szCs w:val="28"/>
          <w:rtl/>
        </w:rPr>
        <w:t>ّ</w:t>
      </w:r>
      <w:r w:rsidRPr="00516DDB">
        <w:rPr>
          <w:rFonts w:ascii="Tahoma" w:hAnsi="Tahoma" w:cs="Lotus"/>
          <w:sz w:val="28"/>
          <w:szCs w:val="28"/>
          <w:rtl/>
        </w:rPr>
        <w:t>دة يوماً بعد يوم، وتوضيح أحكامها بشكل مقنع ومدل</w:t>
      </w:r>
      <w:r w:rsidRPr="00516DDB">
        <w:rPr>
          <w:rFonts w:ascii="Tahoma" w:hAnsi="Tahoma" w:cs="Lotus" w:hint="cs"/>
          <w:sz w:val="28"/>
          <w:szCs w:val="28"/>
          <w:rtl/>
        </w:rPr>
        <w:t>ّ</w:t>
      </w:r>
      <w:r w:rsidRPr="00516DDB">
        <w:rPr>
          <w:rFonts w:ascii="Tahoma" w:hAnsi="Tahoma" w:cs="Lotus"/>
          <w:sz w:val="28"/>
          <w:szCs w:val="28"/>
          <w:rtl/>
        </w:rPr>
        <w:t>ِل</w:t>
      </w:r>
      <w:r w:rsidRPr="00516DDB">
        <w:rPr>
          <w:rFonts w:ascii="Tahoma" w:hAnsi="Tahoma" w:cs="Lotus" w:hint="cs"/>
          <w:sz w:val="28"/>
          <w:szCs w:val="28"/>
          <w:rtl/>
        </w:rPr>
        <w:t>،</w:t>
      </w:r>
      <w:r w:rsidRPr="00516DDB">
        <w:rPr>
          <w:rFonts w:ascii="Tahoma" w:hAnsi="Tahoma" w:cs="Lotus"/>
          <w:sz w:val="28"/>
          <w:szCs w:val="28"/>
          <w:rtl/>
        </w:rPr>
        <w:t xml:space="preserve"> كما أنه يمكن الاستفادة من الفقه المعاصر ـ بما يتمتع به من الدقة والقوة في الاستدلال ـ في تكميل علم القانون وتطويره وفتح منافذ جديدة أمام باحثي مراكز القانون في العالم"</w:t>
      </w:r>
      <w:r>
        <w:rPr>
          <w:rStyle w:val="FootnoteReference"/>
          <w:rFonts w:ascii="Tahoma" w:hAnsi="Tahoma" w:cs="Lotus"/>
          <w:sz w:val="28"/>
          <w:szCs w:val="28"/>
          <w:rtl/>
        </w:rPr>
        <w:footnoteReference w:id="44"/>
      </w:r>
      <w:r w:rsidRPr="00516DDB">
        <w:rPr>
          <w:rFonts w:ascii="Tahoma" w:hAnsi="Tahoma" w:cs="Lotus"/>
          <w:sz w:val="28"/>
          <w:szCs w:val="28"/>
          <w:rtl/>
        </w:rPr>
        <w:t xml:space="preserve">. </w:t>
      </w:r>
    </w:p>
    <w:p w:rsidR="00D06FC7" w:rsidRPr="00516DDB" w:rsidRDefault="00351F8B" w:rsidP="00351F8B">
      <w:pPr>
        <w:bidi/>
        <w:ind w:left="-270" w:right="45"/>
        <w:rPr>
          <w:rFonts w:cs="Lotus"/>
          <w:sz w:val="28"/>
          <w:szCs w:val="28"/>
          <w:rtl/>
        </w:rPr>
      </w:pPr>
      <w:r w:rsidRPr="00351F8B">
        <w:rPr>
          <w:rFonts w:ascii="Tahoma" w:hAnsi="Tahoma" w:cs="Lotus" w:hint="cs"/>
          <w:sz w:val="28"/>
          <w:szCs w:val="28"/>
          <w:rtl/>
        </w:rPr>
        <w:t>وفي الختام من المناسب الإشارة إلى جنبة التخصّص في العلوم الإسلامية كحاجة ماسة في هذا العصر، ف</w:t>
      </w:r>
      <w:r w:rsidR="00D06FC7" w:rsidRPr="00351F8B">
        <w:rPr>
          <w:rFonts w:ascii="Tahoma" w:hAnsi="Tahoma" w:cs="Lotus"/>
          <w:sz w:val="28"/>
          <w:szCs w:val="28"/>
          <w:rtl/>
        </w:rPr>
        <w:t>إنّ</w:t>
      </w:r>
      <w:r w:rsidR="00D06FC7" w:rsidRPr="00516DDB">
        <w:rPr>
          <w:rFonts w:ascii="Tahoma" w:hAnsi="Tahoma" w:cs="Lotus"/>
          <w:sz w:val="28"/>
          <w:szCs w:val="28"/>
          <w:rtl/>
        </w:rPr>
        <w:t xml:space="preserve"> ما يسود في </w:t>
      </w:r>
      <w:r w:rsidR="00D06FC7" w:rsidRPr="00516DDB">
        <w:rPr>
          <w:rFonts w:ascii="Tahoma" w:hAnsi="Tahoma" w:cs="Lotus"/>
          <w:sz w:val="28"/>
          <w:szCs w:val="28"/>
          <w:rtl/>
        </w:rPr>
        <w:lastRenderedPageBreak/>
        <w:t>الحوزات العلمية هو التوج</w:t>
      </w:r>
      <w:r>
        <w:rPr>
          <w:rFonts w:ascii="Tahoma" w:hAnsi="Tahoma" w:cs="Lotus" w:hint="cs"/>
          <w:sz w:val="28"/>
          <w:szCs w:val="28"/>
          <w:rtl/>
        </w:rPr>
        <w:t>ّ</w:t>
      </w:r>
      <w:r w:rsidR="00D06FC7" w:rsidRPr="00516DDB">
        <w:rPr>
          <w:rFonts w:ascii="Tahoma" w:hAnsi="Tahoma" w:cs="Lotus"/>
          <w:sz w:val="28"/>
          <w:szCs w:val="28"/>
          <w:rtl/>
        </w:rPr>
        <w:t>ه الموسوعي في حقول العلوم الإسلامية. بمعنى أنّ طالب العلوم الدينية يسعى لكسب أكبر قدر ممكن من المعلومات في مجالات شتى وهذا ما يؤد</w:t>
      </w:r>
      <w:r>
        <w:rPr>
          <w:rFonts w:ascii="Tahoma" w:hAnsi="Tahoma" w:cs="Lotus" w:hint="cs"/>
          <w:sz w:val="28"/>
          <w:szCs w:val="28"/>
          <w:rtl/>
        </w:rPr>
        <w:t>ّ</w:t>
      </w:r>
      <w:r w:rsidR="00D06FC7" w:rsidRPr="00516DDB">
        <w:rPr>
          <w:rFonts w:ascii="Tahoma" w:hAnsi="Tahoma" w:cs="Lotus"/>
          <w:sz w:val="28"/>
          <w:szCs w:val="28"/>
          <w:rtl/>
        </w:rPr>
        <w:t>ي في الغالب إلى ما يقال من "أنه يعلم كل شيء ولا يعلم أي شيء" ويكمن الحل في بناء التخصّصات المختلفة في الحوزة في مجالات العلوم الإسلامية بهدف إشباع المطالب العلمية وإثراء المضامين والاهتمام بالمناهج والخصائص التفصيلية للعلوم، وعليه: "يجب على الحوزة العلمية أن تتجه نحو التخص</w:t>
      </w:r>
      <w:r>
        <w:rPr>
          <w:rFonts w:ascii="Tahoma" w:hAnsi="Tahoma" w:cs="Lotus" w:hint="cs"/>
          <w:sz w:val="28"/>
          <w:szCs w:val="28"/>
          <w:rtl/>
        </w:rPr>
        <w:t>ّ</w:t>
      </w:r>
      <w:r w:rsidR="00D06FC7" w:rsidRPr="00516DDB">
        <w:rPr>
          <w:rFonts w:ascii="Tahoma" w:hAnsi="Tahoma" w:cs="Lotus"/>
          <w:sz w:val="28"/>
          <w:szCs w:val="28"/>
          <w:rtl/>
        </w:rPr>
        <w:t>ص، ولحسن الحظ هناك الآن خطوات أولية في هذا المجال، ولكن يجب بذل جهود أكثر.</w:t>
      </w:r>
      <w:r>
        <w:rPr>
          <w:rFonts w:ascii="Tahoma" w:hAnsi="Tahoma" w:cs="Lotus" w:hint="cs"/>
          <w:sz w:val="28"/>
          <w:szCs w:val="28"/>
          <w:rtl/>
        </w:rPr>
        <w:t>.</w:t>
      </w:r>
      <w:r w:rsidR="00D06FC7" w:rsidRPr="00516DDB">
        <w:rPr>
          <w:rFonts w:ascii="Tahoma" w:hAnsi="Tahoma" w:cs="Lotus"/>
          <w:sz w:val="28"/>
          <w:szCs w:val="28"/>
          <w:rtl/>
        </w:rPr>
        <w:t>. يجب أن يحمل التخصّص محمل الجدية أكثر لما في العلوم الإسلامية من سعة وشمولية، يجب التخصّص  حتى في الفقاهة، والمعاملات والعبادات، وإن كانت هذه الموضوعات مرتبطة مع بعضها. ولكن في نفس الوقت لكل منها باب مستقل ويمكن أن يكون لكل باب منها متخصّص"</w:t>
      </w:r>
      <w:r w:rsidR="00D06FC7" w:rsidRPr="00516DDB">
        <w:rPr>
          <w:rStyle w:val="FootnoteReference"/>
          <w:rFonts w:ascii="Tahoma" w:hAnsi="Tahoma" w:cs="Lotus"/>
          <w:sz w:val="28"/>
          <w:szCs w:val="28"/>
          <w:rtl/>
        </w:rPr>
        <w:footnoteReference w:id="45"/>
      </w:r>
      <w:r w:rsidR="00D06FC7" w:rsidRPr="00516DDB">
        <w:rPr>
          <w:rFonts w:ascii="Tahoma" w:hAnsi="Tahoma" w:cs="Lotus"/>
          <w:sz w:val="28"/>
          <w:szCs w:val="28"/>
          <w:rtl/>
        </w:rPr>
        <w:t xml:space="preserve">. </w:t>
      </w:r>
    </w:p>
    <w:p w:rsidR="00D06FC7" w:rsidRPr="00516DDB" w:rsidRDefault="00351F8B" w:rsidP="0017188A">
      <w:pPr>
        <w:bidi/>
        <w:ind w:left="-270" w:right="45"/>
        <w:rPr>
          <w:rFonts w:cs="Lotus"/>
          <w:sz w:val="28"/>
          <w:szCs w:val="28"/>
          <w:rtl/>
        </w:rPr>
      </w:pPr>
      <w:r>
        <w:rPr>
          <w:rFonts w:ascii="Tahoma" w:hAnsi="Tahoma" w:cs="Lotus" w:hint="cs"/>
          <w:sz w:val="28"/>
          <w:szCs w:val="28"/>
          <w:rtl/>
        </w:rPr>
        <w:t>و</w:t>
      </w:r>
      <w:r w:rsidR="00D06FC7" w:rsidRPr="00516DDB">
        <w:rPr>
          <w:rFonts w:ascii="Tahoma" w:hAnsi="Tahoma" w:cs="Lotus"/>
          <w:sz w:val="28"/>
          <w:szCs w:val="28"/>
          <w:rtl/>
        </w:rPr>
        <w:t>يجب علينا أن نخطّط لفكر وحركة ونهضة جديدة في منهجنا العلمي وفي مباحثنا الإسلامية، في ضوء هذه الظاهرة العالمية، فحينما نشاهد العلم الذي انطلقت منه هذه الحركة السياسية على أساسه؛ أي العلوم الإسلامية والمعارف والكلام والفقه، الذي يحظى اليوم بكل هذا الاهتمام من قبل الأوساط العلمية والسياسية والعالمية، يجب علينا بذلك المزيد من الاهتمام والدقّة وتقييم علمنا من جديد بصفتنا علماء دين وأصحاب رأي في القضايا الدينية"</w:t>
      </w:r>
      <w:r w:rsidR="00D06FC7">
        <w:rPr>
          <w:rStyle w:val="FootnoteReference"/>
          <w:rFonts w:ascii="Tahoma" w:hAnsi="Tahoma" w:cs="Lotus"/>
          <w:sz w:val="28"/>
          <w:szCs w:val="28"/>
          <w:rtl/>
        </w:rPr>
        <w:footnoteReference w:id="46"/>
      </w:r>
      <w:r w:rsidR="00D06FC7" w:rsidRPr="00516DDB">
        <w:rPr>
          <w:rFonts w:ascii="Tahoma" w:hAnsi="Tahoma" w:cs="Lotus"/>
          <w:sz w:val="28"/>
          <w:szCs w:val="28"/>
          <w:rtl/>
        </w:rPr>
        <w:t xml:space="preserve">. </w:t>
      </w:r>
    </w:p>
    <w:sectPr w:rsidR="00D06FC7" w:rsidRPr="00516DDB" w:rsidSect="00351F8B">
      <w:footerReference w:type="default" r:id="rId8"/>
      <w:pgSz w:w="12240" w:h="15840"/>
      <w:pgMar w:top="1260" w:right="153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619" w:rsidRDefault="001C6619" w:rsidP="00805FCE">
      <w:pPr>
        <w:spacing w:after="0" w:line="240" w:lineRule="auto"/>
      </w:pPr>
      <w:r>
        <w:separator/>
      </w:r>
    </w:p>
  </w:endnote>
  <w:endnote w:type="continuationSeparator" w:id="1">
    <w:p w:rsidR="001C6619" w:rsidRDefault="001C6619" w:rsidP="00805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otus">
    <w:altName w:val="Courier New"/>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 Asir 1 Normal">
    <w:charset w:val="B2"/>
    <w:family w:val="auto"/>
    <w:pitch w:val="variable"/>
    <w:sig w:usb0="00002001" w:usb1="00000000" w:usb2="00000000" w:usb3="00000000" w:csb0="00000040" w:csb1="00000000"/>
  </w:font>
  <w:font w:name="Taher">
    <w:altName w:val="Courier New"/>
    <w:charset w:val="B2"/>
    <w:family w:val="auto"/>
    <w:pitch w:val="variable"/>
    <w:sig w:usb0="00002000" w:usb1="00000000" w:usb2="00000000" w:usb3="00000000" w:csb0="00000040" w:csb1="00000000"/>
  </w:font>
  <w:font w:name="A- Amir 1">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19" w:rsidRDefault="001C6619">
    <w:pPr>
      <w:pStyle w:val="Footer"/>
      <w:jc w:val="center"/>
    </w:pPr>
    <w:r>
      <w:t xml:space="preserve">Page </w:t>
    </w:r>
    <w:r w:rsidR="002B34F5">
      <w:rPr>
        <w:b/>
        <w:sz w:val="24"/>
        <w:szCs w:val="24"/>
      </w:rPr>
      <w:fldChar w:fldCharType="begin"/>
    </w:r>
    <w:r>
      <w:rPr>
        <w:b/>
      </w:rPr>
      <w:instrText xml:space="preserve"> PAGE </w:instrText>
    </w:r>
    <w:r w:rsidR="002B34F5">
      <w:rPr>
        <w:b/>
        <w:sz w:val="24"/>
        <w:szCs w:val="24"/>
      </w:rPr>
      <w:fldChar w:fldCharType="separate"/>
    </w:r>
    <w:r w:rsidR="00787594">
      <w:rPr>
        <w:b/>
        <w:noProof/>
      </w:rPr>
      <w:t>1</w:t>
    </w:r>
    <w:r w:rsidR="002B34F5">
      <w:rPr>
        <w:b/>
        <w:sz w:val="24"/>
        <w:szCs w:val="24"/>
      </w:rPr>
      <w:fldChar w:fldCharType="end"/>
    </w:r>
    <w:r>
      <w:t xml:space="preserve"> of </w:t>
    </w:r>
    <w:r w:rsidR="002B34F5">
      <w:rPr>
        <w:b/>
        <w:sz w:val="24"/>
        <w:szCs w:val="24"/>
      </w:rPr>
      <w:fldChar w:fldCharType="begin"/>
    </w:r>
    <w:r>
      <w:rPr>
        <w:b/>
      </w:rPr>
      <w:instrText xml:space="preserve"> NUMPAGES  </w:instrText>
    </w:r>
    <w:r w:rsidR="002B34F5">
      <w:rPr>
        <w:b/>
        <w:sz w:val="24"/>
        <w:szCs w:val="24"/>
      </w:rPr>
      <w:fldChar w:fldCharType="separate"/>
    </w:r>
    <w:r w:rsidR="00787594">
      <w:rPr>
        <w:b/>
        <w:noProof/>
      </w:rPr>
      <w:t>21</w:t>
    </w:r>
    <w:r w:rsidR="002B34F5">
      <w:rPr>
        <w:b/>
        <w:sz w:val="24"/>
        <w:szCs w:val="24"/>
      </w:rPr>
      <w:fldChar w:fldCharType="end"/>
    </w:r>
  </w:p>
  <w:p w:rsidR="001C6619" w:rsidRDefault="001C66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619" w:rsidRDefault="001C6619" w:rsidP="00805FCE">
      <w:pPr>
        <w:spacing w:after="0" w:line="240" w:lineRule="auto"/>
      </w:pPr>
      <w:r>
        <w:separator/>
      </w:r>
    </w:p>
  </w:footnote>
  <w:footnote w:type="continuationSeparator" w:id="1">
    <w:p w:rsidR="001C6619" w:rsidRDefault="001C6619" w:rsidP="00805FCE">
      <w:pPr>
        <w:spacing w:after="0" w:line="240" w:lineRule="auto"/>
      </w:pPr>
      <w:r>
        <w:continuationSeparator/>
      </w:r>
    </w:p>
  </w:footnote>
  <w:footnote w:id="2">
    <w:p w:rsidR="001C6619" w:rsidRPr="00D64B8B" w:rsidRDefault="001C6619" w:rsidP="007204A4">
      <w:pPr>
        <w:pStyle w:val="FootnoteText"/>
        <w:ind w:left="243" w:hanging="243"/>
        <w:rPr>
          <w:rFonts w:cs="Taher"/>
          <w:sz w:val="22"/>
          <w:szCs w:val="22"/>
          <w:rtl/>
        </w:rPr>
      </w:pPr>
      <w:r w:rsidRPr="00D64B8B">
        <w:rPr>
          <w:rStyle w:val="FootnoteReference"/>
          <w:rFonts w:cs="Taher"/>
          <w:sz w:val="22"/>
          <w:szCs w:val="22"/>
          <w:vertAlign w:val="baseline"/>
        </w:rPr>
        <w:footnoteRef/>
      </w:r>
      <w:r w:rsidRPr="00D64B8B">
        <w:rPr>
          <w:rFonts w:cs="Taher"/>
          <w:sz w:val="22"/>
          <w:szCs w:val="22"/>
          <w:rtl/>
        </w:rPr>
        <w:t xml:space="preserve"> </w:t>
      </w:r>
      <w:r w:rsidRPr="00D64B8B">
        <w:rPr>
          <w:rFonts w:cs="Taher" w:hint="eastAsia"/>
          <w:sz w:val="22"/>
          <w:szCs w:val="22"/>
          <w:rtl/>
        </w:rPr>
        <w:t> </w:t>
      </w:r>
      <w:r w:rsidRPr="00D64B8B">
        <w:rPr>
          <w:rFonts w:cs="Taher" w:hint="cs"/>
          <w:sz w:val="22"/>
          <w:szCs w:val="22"/>
          <w:rtl/>
        </w:rPr>
        <w:t>سورة الجمعة, الآية: 2.</w:t>
      </w:r>
    </w:p>
  </w:footnote>
  <w:footnote w:id="3">
    <w:p w:rsidR="001C6619" w:rsidRPr="007204A4" w:rsidRDefault="001C6619" w:rsidP="00A61469">
      <w:pPr>
        <w:pStyle w:val="FootnoteText"/>
        <w:rPr>
          <w:sz w:val="16"/>
          <w:szCs w:val="16"/>
        </w:rPr>
      </w:pPr>
      <w:r>
        <w:rPr>
          <w:rStyle w:val="FootnoteReference"/>
        </w:rPr>
        <w:footnoteRef/>
      </w:r>
      <w:r>
        <w:rPr>
          <w:rtl/>
        </w:rPr>
        <w:t xml:space="preserve"> </w:t>
      </w:r>
      <w:r w:rsidRPr="007204A4">
        <w:rPr>
          <w:rFonts w:ascii="Tahoma" w:hAnsi="Tahoma" w:cs="Lotus"/>
          <w:rtl/>
        </w:rPr>
        <w:t>من خطاب في لقاء طلاب مدرسة الملا جعفر مجتهدي، تاريخ 29/9/1360هـ.ش.</w:t>
      </w:r>
    </w:p>
  </w:footnote>
  <w:footnote w:id="4">
    <w:p w:rsidR="001C6619" w:rsidRPr="007204A4" w:rsidRDefault="001C6619" w:rsidP="003567C0">
      <w:pPr>
        <w:pStyle w:val="FootnoteText"/>
        <w:rPr>
          <w:rFonts w:cs="Lotus"/>
        </w:rPr>
      </w:pPr>
      <w:r w:rsidRPr="007204A4">
        <w:rPr>
          <w:rStyle w:val="FootnoteReference"/>
          <w:rFonts w:cs="Lotus"/>
        </w:rPr>
        <w:footnoteRef/>
      </w:r>
      <w:r w:rsidRPr="007204A4">
        <w:rPr>
          <w:rFonts w:cs="Lotus"/>
          <w:rtl/>
        </w:rPr>
        <w:t xml:space="preserve"> </w:t>
      </w:r>
      <w:r w:rsidRPr="007204A4">
        <w:rPr>
          <w:rFonts w:cs="Lotus" w:hint="cs"/>
          <w:rtl/>
        </w:rPr>
        <w:t>راجع: حمدان (د.محمد زياد): أساسيات المنهج الدراسي، دار التربية الحديثة، ص6.</w:t>
      </w:r>
    </w:p>
  </w:footnote>
  <w:footnote w:id="5">
    <w:p w:rsidR="001C6619" w:rsidRPr="003327E0" w:rsidRDefault="001C6619" w:rsidP="00D06FC7">
      <w:pPr>
        <w:pStyle w:val="FootnoteText"/>
      </w:pPr>
      <w:r w:rsidRPr="003327E0">
        <w:rPr>
          <w:rStyle w:val="FootnoteReference"/>
        </w:rPr>
        <w:footnoteRef/>
      </w:r>
      <w:r w:rsidRPr="003327E0">
        <w:rPr>
          <w:rtl/>
        </w:rPr>
        <w:t xml:space="preserve"> </w:t>
      </w:r>
      <w:r w:rsidRPr="003327E0">
        <w:rPr>
          <w:rFonts w:ascii="Tahoma" w:hAnsi="Tahoma" w:cs="Lotus"/>
          <w:rtl/>
        </w:rPr>
        <w:t>من كلام ألقي في لقاء ممثلي طلاب وفضلاء حوزة قم العلمية، في 7/9/1368 هـ.ش</w:t>
      </w:r>
      <w:r w:rsidRPr="003327E0">
        <w:rPr>
          <w:rFonts w:hint="cs"/>
          <w:rtl/>
        </w:rPr>
        <w:t>.</w:t>
      </w:r>
    </w:p>
  </w:footnote>
  <w:footnote w:id="6">
    <w:p w:rsidR="001C6619" w:rsidRPr="003327E0" w:rsidRDefault="001C6619" w:rsidP="00D06FC7">
      <w:pPr>
        <w:pStyle w:val="FootnoteText"/>
      </w:pPr>
      <w:r w:rsidRPr="003327E0">
        <w:rPr>
          <w:rStyle w:val="FootnoteReference"/>
        </w:rPr>
        <w:footnoteRef/>
      </w:r>
      <w:r w:rsidRPr="003327E0">
        <w:rPr>
          <w:rtl/>
        </w:rPr>
        <w:t xml:space="preserve"> </w:t>
      </w:r>
      <w:r w:rsidRPr="003327E0">
        <w:rPr>
          <w:rFonts w:ascii="Tahoma" w:hAnsi="Tahoma" w:cs="Lotus"/>
          <w:rtl/>
        </w:rPr>
        <w:t>الواسطي، علي بن محمد: عيون الحكم والمواعظ، دار الحديث، 1376هـ.ش.، ص371.</w:t>
      </w:r>
    </w:p>
  </w:footnote>
  <w:footnote w:id="7">
    <w:p w:rsidR="001C6619" w:rsidRPr="003327E0" w:rsidRDefault="001C6619" w:rsidP="00D06FC7">
      <w:pPr>
        <w:pStyle w:val="FootnoteText"/>
        <w:rPr>
          <w:rtl/>
        </w:rPr>
      </w:pPr>
      <w:r w:rsidRPr="003327E0">
        <w:rPr>
          <w:rStyle w:val="FootnoteReference"/>
        </w:rPr>
        <w:footnoteRef/>
      </w:r>
      <w:r w:rsidRPr="003327E0">
        <w:rPr>
          <w:rtl/>
        </w:rPr>
        <w:t xml:space="preserve"> </w:t>
      </w:r>
      <w:r w:rsidRPr="003327E0">
        <w:rPr>
          <w:rFonts w:ascii="Tahoma" w:hAnsi="Tahoma" w:cs="Lotus"/>
          <w:rtl/>
        </w:rPr>
        <w:t>من خطاب بمناسبة بدأ العام الدراسي في الحوزات العلمية في 11/ج2/1421هـ. طهران.</w:t>
      </w:r>
    </w:p>
  </w:footnote>
  <w:footnote w:id="8">
    <w:p w:rsidR="001C6619" w:rsidRDefault="001C6619" w:rsidP="00D06FC7">
      <w:pPr>
        <w:pStyle w:val="FootnoteText"/>
        <w:rPr>
          <w:rtl/>
        </w:rPr>
      </w:pPr>
      <w:r w:rsidRPr="003327E0">
        <w:rPr>
          <w:rStyle w:val="FootnoteReference"/>
        </w:rPr>
        <w:footnoteRef/>
      </w:r>
      <w:r w:rsidRPr="003327E0">
        <w:rPr>
          <w:rtl/>
        </w:rPr>
        <w:t xml:space="preserve"> </w:t>
      </w:r>
      <w:r w:rsidRPr="003327E0">
        <w:rPr>
          <w:rFonts w:ascii="Tahoma" w:hAnsi="Tahoma" w:cs="Lotus"/>
          <w:rtl/>
        </w:rPr>
        <w:t>من خطاب ألقي بحضور ممثلي وطلاب الحوزة العلمية في قم تاريخ 7/9/1368هـ.ش.</w:t>
      </w:r>
    </w:p>
  </w:footnote>
  <w:footnote w:id="9">
    <w:p w:rsidR="001C6619" w:rsidRPr="00F22FC7" w:rsidRDefault="001C6619" w:rsidP="00D06FC7">
      <w:pPr>
        <w:pStyle w:val="FootnoteText"/>
        <w:rPr>
          <w:rtl/>
        </w:rPr>
      </w:pPr>
      <w:r>
        <w:rPr>
          <w:rStyle w:val="FootnoteReference"/>
        </w:rPr>
        <w:footnoteRef/>
      </w:r>
      <w:r>
        <w:rPr>
          <w:rtl/>
        </w:rPr>
        <w:t xml:space="preserve"> </w:t>
      </w:r>
      <w:r w:rsidRPr="00F22FC7">
        <w:rPr>
          <w:rFonts w:ascii="Tahoma" w:hAnsi="Tahoma" w:cs="Lotus"/>
          <w:rtl/>
        </w:rPr>
        <w:t>من كلام ألقي في لقاء طلاب ومدرسي المدارسة الدينية، تاريخ 37/6/1363 هـ.ش.</w:t>
      </w:r>
    </w:p>
  </w:footnote>
  <w:footnote w:id="10">
    <w:p w:rsidR="001C6619" w:rsidRPr="00F22FC7" w:rsidRDefault="001C6619" w:rsidP="00D06FC7">
      <w:pPr>
        <w:pStyle w:val="FootnoteText"/>
        <w:rPr>
          <w:rtl/>
        </w:rPr>
      </w:pPr>
      <w:r w:rsidRPr="00F22FC7">
        <w:rPr>
          <w:rStyle w:val="FootnoteReference"/>
        </w:rPr>
        <w:footnoteRef/>
      </w:r>
      <w:r w:rsidRPr="00F22FC7">
        <w:rPr>
          <w:rtl/>
        </w:rPr>
        <w:t xml:space="preserve"> </w:t>
      </w:r>
      <w:r w:rsidRPr="00F22FC7">
        <w:rPr>
          <w:rFonts w:ascii="Tahoma" w:hAnsi="Tahoma" w:cs="Lotus"/>
          <w:rtl/>
        </w:rPr>
        <w:t>من خطاب ألقي في 14/9/1374هـ.ش. عند لقاء فضلاء حوزة قم العلمية.</w:t>
      </w:r>
    </w:p>
  </w:footnote>
  <w:footnote w:id="11">
    <w:p w:rsidR="001C6619" w:rsidRDefault="001C6619" w:rsidP="00D06FC7">
      <w:pPr>
        <w:pStyle w:val="FootnoteText"/>
        <w:rPr>
          <w:rtl/>
        </w:rPr>
      </w:pPr>
      <w:r w:rsidRPr="00F22FC7">
        <w:rPr>
          <w:rStyle w:val="FootnoteReference"/>
        </w:rPr>
        <w:footnoteRef/>
      </w:r>
      <w:r w:rsidRPr="00F22FC7">
        <w:rPr>
          <w:rtl/>
        </w:rPr>
        <w:t xml:space="preserve"> </w:t>
      </w:r>
      <w:r w:rsidRPr="00F22FC7">
        <w:rPr>
          <w:rFonts w:ascii="Tahoma" w:hAnsi="Tahoma" w:cs="Lotus"/>
          <w:rtl/>
        </w:rPr>
        <w:t>من خطاب ألقي الإمام الخامئي في بداية العام الدراسي في الحوزة العلمية في 9 ربيع الثاني 1416هـ.</w:t>
      </w:r>
      <w:r w:rsidRPr="00F22FC7">
        <w:rPr>
          <w:rFonts w:hint="cs"/>
          <w:rtl/>
        </w:rPr>
        <w:t>.</w:t>
      </w:r>
    </w:p>
  </w:footnote>
  <w:footnote w:id="12">
    <w:p w:rsidR="001C6619" w:rsidRDefault="001C6619" w:rsidP="00D06FC7">
      <w:pPr>
        <w:pStyle w:val="FootnoteText"/>
        <w:rPr>
          <w:rtl/>
        </w:rPr>
      </w:pPr>
      <w:r>
        <w:rPr>
          <w:rStyle w:val="FootnoteReference"/>
        </w:rPr>
        <w:footnoteRef/>
      </w:r>
      <w:r>
        <w:rPr>
          <w:rtl/>
        </w:rPr>
        <w:t xml:space="preserve"> </w:t>
      </w:r>
      <w:r w:rsidRPr="00B31A53">
        <w:rPr>
          <w:rFonts w:ascii="Tahoma" w:hAnsi="Tahoma" w:cs="Lotus"/>
          <w:sz w:val="24"/>
          <w:szCs w:val="24"/>
          <w:rtl/>
        </w:rPr>
        <w:t>خطاب بمناسبة بدء العام الدراسي في الحوزة العلمية في 12 ربيع الأول 1412هـ.</w:t>
      </w:r>
      <w:r>
        <w:rPr>
          <w:rFonts w:hint="cs"/>
          <w:rtl/>
        </w:rPr>
        <w:t>.</w:t>
      </w:r>
    </w:p>
  </w:footnote>
  <w:footnote w:id="13">
    <w:p w:rsidR="001C6619" w:rsidRDefault="001C6619" w:rsidP="00133F9F">
      <w:pPr>
        <w:pStyle w:val="FootnoteText"/>
        <w:rPr>
          <w:rtl/>
        </w:rPr>
      </w:pPr>
      <w:r>
        <w:rPr>
          <w:rStyle w:val="FootnoteReference"/>
        </w:rPr>
        <w:footnoteRef/>
      </w:r>
      <w:r>
        <w:rPr>
          <w:rtl/>
        </w:rPr>
        <w:t xml:space="preserve"> </w:t>
      </w:r>
      <w:r>
        <w:rPr>
          <w:rFonts w:ascii="Tahoma" w:hAnsi="Tahoma" w:cs="Lotus" w:hint="cs"/>
          <w:rtl/>
        </w:rPr>
        <w:t xml:space="preserve">المرجع </w:t>
      </w:r>
      <w:r w:rsidRPr="00B31A53">
        <w:rPr>
          <w:rFonts w:ascii="Tahoma" w:hAnsi="Tahoma" w:cs="Lotus"/>
          <w:rtl/>
        </w:rPr>
        <w:t>السباق.</w:t>
      </w:r>
      <w:r w:rsidRPr="00B31A53">
        <w:rPr>
          <w:rFonts w:ascii="Tahoma" w:hAnsi="Tahoma" w:cs="Lotus"/>
          <w:sz w:val="24"/>
          <w:szCs w:val="24"/>
          <w:rtl/>
        </w:rPr>
        <w:t>.</w:t>
      </w:r>
    </w:p>
  </w:footnote>
  <w:footnote w:id="14">
    <w:p w:rsidR="001C6619" w:rsidRDefault="001C6619" w:rsidP="00133F9F">
      <w:pPr>
        <w:pStyle w:val="FootnoteText"/>
      </w:pPr>
      <w:r>
        <w:rPr>
          <w:rStyle w:val="FootnoteReference"/>
        </w:rPr>
        <w:footnoteRef/>
      </w:r>
      <w:r>
        <w:rPr>
          <w:rtl/>
        </w:rPr>
        <w:t xml:space="preserve"> </w:t>
      </w:r>
      <w:r>
        <w:rPr>
          <w:rFonts w:ascii="Tahoma" w:hAnsi="Tahoma" w:cs="Lotus" w:hint="cs"/>
          <w:rtl/>
        </w:rPr>
        <w:t xml:space="preserve">المرجع </w:t>
      </w:r>
      <w:r w:rsidRPr="00B31A53">
        <w:rPr>
          <w:rFonts w:ascii="Tahoma" w:hAnsi="Tahoma" w:cs="Lotus"/>
          <w:rtl/>
        </w:rPr>
        <w:t>السباق.</w:t>
      </w:r>
    </w:p>
  </w:footnote>
  <w:footnote w:id="15">
    <w:p w:rsidR="001C6619" w:rsidRDefault="001C6619" w:rsidP="00D06FC7">
      <w:pPr>
        <w:pStyle w:val="FootnoteText"/>
      </w:pPr>
      <w:r>
        <w:rPr>
          <w:rStyle w:val="FootnoteReference"/>
        </w:rPr>
        <w:footnoteRef/>
      </w:r>
      <w:r>
        <w:rPr>
          <w:rtl/>
        </w:rPr>
        <w:t xml:space="preserve"> </w:t>
      </w:r>
      <w:r w:rsidRPr="00B31A53">
        <w:rPr>
          <w:rFonts w:ascii="Tahoma" w:hAnsi="Tahoma" w:cs="Lotus"/>
          <w:sz w:val="24"/>
          <w:szCs w:val="24"/>
          <w:rtl/>
        </w:rPr>
        <w:t>من خطاب ألقي في لقاء طلاب وفضلاء الحوزة العلمية في قم، تاريخ 14/11/1369هـ.ش.</w:t>
      </w:r>
    </w:p>
  </w:footnote>
  <w:footnote w:id="16">
    <w:p w:rsidR="001C6619" w:rsidRDefault="001C6619" w:rsidP="00D06FC7">
      <w:pPr>
        <w:pStyle w:val="FootnoteText"/>
      </w:pPr>
      <w:r>
        <w:rPr>
          <w:rStyle w:val="FootnoteReference"/>
        </w:rPr>
        <w:footnoteRef/>
      </w:r>
      <w:r>
        <w:rPr>
          <w:rtl/>
        </w:rPr>
        <w:t xml:space="preserve"> </w:t>
      </w:r>
      <w:r w:rsidRPr="00B31A53">
        <w:rPr>
          <w:rFonts w:ascii="Tahoma" w:hAnsi="Tahoma" w:cs="Lotus"/>
          <w:sz w:val="24"/>
          <w:szCs w:val="24"/>
          <w:rtl/>
        </w:rPr>
        <w:t>من خطاب ألقي في لقاء طلاب ومدرسي المدارس الدينية، تاريخ 27/6/1363 هـ.ش.</w:t>
      </w:r>
    </w:p>
  </w:footnote>
  <w:footnote w:id="17">
    <w:p w:rsidR="001C6619" w:rsidRDefault="001C6619" w:rsidP="00D06FC7">
      <w:pPr>
        <w:pStyle w:val="FootnoteText"/>
        <w:rPr>
          <w:rtl/>
        </w:rPr>
      </w:pPr>
      <w:r>
        <w:rPr>
          <w:rStyle w:val="FootnoteReference"/>
        </w:rPr>
        <w:footnoteRef/>
      </w:r>
      <w:r>
        <w:rPr>
          <w:rtl/>
        </w:rPr>
        <w:t xml:space="preserve"> </w:t>
      </w:r>
      <w:r w:rsidRPr="00B31A53">
        <w:rPr>
          <w:rFonts w:ascii="Tahoma" w:hAnsi="Tahoma" w:cs="Lotus"/>
          <w:sz w:val="24"/>
          <w:szCs w:val="24"/>
          <w:rtl/>
        </w:rPr>
        <w:t>من خطاب ألقي في لقاء ممثلي الطلاب والفضلاء في حوزة قم العلمية، تاريخ 7/9/1368 هـ.ش.</w:t>
      </w:r>
    </w:p>
  </w:footnote>
  <w:footnote w:id="18">
    <w:p w:rsidR="001C6619" w:rsidRDefault="001C6619" w:rsidP="00D06FC7">
      <w:pPr>
        <w:pStyle w:val="FootnoteText"/>
        <w:rPr>
          <w:rtl/>
        </w:rPr>
      </w:pPr>
      <w:r>
        <w:rPr>
          <w:rStyle w:val="FootnoteReference"/>
        </w:rPr>
        <w:footnoteRef/>
      </w:r>
      <w:r>
        <w:rPr>
          <w:rtl/>
        </w:rPr>
        <w:t xml:space="preserve"> </w:t>
      </w:r>
      <w:r w:rsidRPr="00B31A53">
        <w:rPr>
          <w:rFonts w:ascii="Tahoma" w:hAnsi="Tahoma" w:cs="Lotus"/>
          <w:sz w:val="24"/>
          <w:szCs w:val="24"/>
          <w:rtl/>
        </w:rPr>
        <w:t>من خطاب لسماحته في لقاء المدرسين والطلاب في المدارس الدينية، في 27/6/1363هـ.ش.</w:t>
      </w:r>
    </w:p>
  </w:footnote>
  <w:footnote w:id="19">
    <w:p w:rsidR="001C6619" w:rsidRPr="00F22FC7" w:rsidRDefault="001C6619" w:rsidP="00D06FC7">
      <w:pPr>
        <w:pStyle w:val="FootnoteText"/>
        <w:rPr>
          <w:rtl/>
        </w:rPr>
      </w:pPr>
      <w:r>
        <w:rPr>
          <w:rStyle w:val="FootnoteReference"/>
        </w:rPr>
        <w:footnoteRef/>
      </w:r>
      <w:r>
        <w:rPr>
          <w:rtl/>
        </w:rPr>
        <w:t xml:space="preserve"> </w:t>
      </w:r>
      <w:r w:rsidRPr="00F22FC7">
        <w:rPr>
          <w:rFonts w:ascii="Tahoma" w:hAnsi="Tahoma" w:cs="Lotus"/>
          <w:rtl/>
        </w:rPr>
        <w:t>من خطاب سماحته في لقاء علماء ومدرسين الحوزة العلمية في مشهد، في 10/6/1367 هـ.ش.</w:t>
      </w:r>
    </w:p>
  </w:footnote>
  <w:footnote w:id="20">
    <w:p w:rsidR="001C6619" w:rsidRPr="00F22FC7" w:rsidRDefault="001C6619" w:rsidP="00D06FC7">
      <w:pPr>
        <w:pStyle w:val="FootnoteText"/>
        <w:rPr>
          <w:rtl/>
        </w:rPr>
      </w:pPr>
      <w:r w:rsidRPr="00F22FC7">
        <w:rPr>
          <w:rStyle w:val="FootnoteReference"/>
        </w:rPr>
        <w:footnoteRef/>
      </w:r>
      <w:r w:rsidRPr="00F22FC7">
        <w:rPr>
          <w:rtl/>
        </w:rPr>
        <w:t xml:space="preserve"> </w:t>
      </w:r>
      <w:r w:rsidRPr="00F22FC7">
        <w:rPr>
          <w:rFonts w:ascii="Tahoma" w:hAnsi="Tahoma" w:cs="Lotus"/>
          <w:rtl/>
        </w:rPr>
        <w:t>من نداء إلى جامعة المدرسين في الحوزة العلمية في قم بمناسبة إنشاء المجلس الأعلى للحوزة، 24/8/1371 هـ.ش.</w:t>
      </w:r>
    </w:p>
  </w:footnote>
  <w:footnote w:id="21">
    <w:p w:rsidR="001C6619" w:rsidRPr="00F22FC7" w:rsidRDefault="001C6619" w:rsidP="00D06FC7">
      <w:pPr>
        <w:pStyle w:val="FootnoteText"/>
      </w:pPr>
      <w:r w:rsidRPr="00F22FC7">
        <w:rPr>
          <w:rStyle w:val="FootnoteReference"/>
        </w:rPr>
        <w:footnoteRef/>
      </w:r>
      <w:r w:rsidRPr="00F22FC7">
        <w:rPr>
          <w:rtl/>
        </w:rPr>
        <w:t xml:space="preserve"> </w:t>
      </w:r>
      <w:r w:rsidRPr="00F22FC7">
        <w:rPr>
          <w:rFonts w:ascii="Tahoma" w:hAnsi="Tahoma" w:cs="Lotus"/>
          <w:rtl/>
        </w:rPr>
        <w:t>من كلام ألقي في لقاء علماء ومدرسي الحوزة العلمية في قم، تاريخ 30/11/1370 هـ.ش.</w:t>
      </w:r>
    </w:p>
  </w:footnote>
  <w:footnote w:id="22">
    <w:p w:rsidR="001C6619" w:rsidRPr="00F3522A" w:rsidRDefault="001C6619" w:rsidP="004C4F23">
      <w:pPr>
        <w:bidi/>
        <w:ind w:right="45" w:hanging="1"/>
        <w:jc w:val="lowKashida"/>
        <w:rPr>
          <w:rFonts w:cs="A- Amir 1"/>
          <w:rtl/>
        </w:rPr>
      </w:pPr>
      <w:r w:rsidRPr="00F3522A">
        <w:rPr>
          <w:rStyle w:val="FootnoteReference"/>
          <w:rFonts w:cs="A- Amir 1"/>
        </w:rPr>
        <w:footnoteRef/>
      </w:r>
      <w:r w:rsidRPr="00F3522A">
        <w:rPr>
          <w:rFonts w:cs="A- Amir 1"/>
          <w:rtl/>
        </w:rPr>
        <w:t xml:space="preserve"> من خطاب ألقي في لقاء فضلاء وطلاب مميزين من الحوزة العلمية في قم، تاريخ 14/9/1374 هـ.ش. </w:t>
      </w:r>
    </w:p>
  </w:footnote>
  <w:footnote w:id="23">
    <w:p w:rsidR="001C6619" w:rsidRPr="00F3522A" w:rsidRDefault="001C6619" w:rsidP="00D06FC7">
      <w:pPr>
        <w:pStyle w:val="FootnoteText"/>
        <w:rPr>
          <w:rFonts w:cs="A- Amir 1"/>
          <w:rtl/>
        </w:rPr>
      </w:pPr>
      <w:r w:rsidRPr="00F3522A">
        <w:rPr>
          <w:rStyle w:val="FootnoteReference"/>
          <w:rFonts w:cs="A- Amir 1"/>
        </w:rPr>
        <w:footnoteRef/>
      </w:r>
      <w:r w:rsidRPr="00F3522A">
        <w:rPr>
          <w:rFonts w:cs="A- Amir 1"/>
          <w:rtl/>
        </w:rPr>
        <w:t xml:space="preserve"> </w:t>
      </w:r>
      <w:r w:rsidRPr="00F3522A">
        <w:rPr>
          <w:rFonts w:ascii="Tahoma" w:hAnsi="Tahoma" w:cs="A- Amir 1"/>
          <w:sz w:val="24"/>
          <w:szCs w:val="24"/>
          <w:rtl/>
        </w:rPr>
        <w:t>من نداء إلى جامعة المدرسين في الحوزة العلمية في قم بمناسبة إنشاء المجلس الأعلى للحوزة، 24/8/1371 هـ.ش.</w:t>
      </w:r>
    </w:p>
  </w:footnote>
  <w:footnote w:id="24">
    <w:p w:rsidR="001C6619" w:rsidRDefault="001C6619" w:rsidP="00D06FC7">
      <w:pPr>
        <w:pStyle w:val="FootnoteText"/>
        <w:rPr>
          <w:rtl/>
        </w:rPr>
      </w:pPr>
      <w:r>
        <w:rPr>
          <w:rStyle w:val="FootnoteReference"/>
        </w:rPr>
        <w:footnoteRef/>
      </w:r>
      <w:r>
        <w:rPr>
          <w:rtl/>
        </w:rPr>
        <w:t xml:space="preserve"> </w:t>
      </w:r>
      <w:r w:rsidRPr="00B31A53">
        <w:rPr>
          <w:rFonts w:ascii="Tahoma" w:hAnsi="Tahoma" w:cs="Lotus"/>
          <w:sz w:val="24"/>
          <w:szCs w:val="24"/>
          <w:rtl/>
        </w:rPr>
        <w:t xml:space="preserve">من خطاب ألقي في التجمع الطلابي في </w:t>
      </w:r>
      <w:r>
        <w:rPr>
          <w:rFonts w:ascii="Tahoma" w:hAnsi="Tahoma" w:cs="Lotus" w:hint="cs"/>
          <w:sz w:val="24"/>
          <w:szCs w:val="24"/>
          <w:rtl/>
        </w:rPr>
        <w:t>ال</w:t>
      </w:r>
      <w:r w:rsidRPr="00B31A53">
        <w:rPr>
          <w:rFonts w:ascii="Tahoma" w:hAnsi="Tahoma" w:cs="Lotus"/>
          <w:sz w:val="24"/>
          <w:szCs w:val="24"/>
          <w:rtl/>
        </w:rPr>
        <w:t xml:space="preserve">مدرسة الفيضية. </w:t>
      </w:r>
      <w:r>
        <w:rPr>
          <w:rFonts w:ascii="Tahoma" w:hAnsi="Tahoma" w:cs="Lotus" w:hint="cs"/>
          <w:sz w:val="24"/>
          <w:szCs w:val="24"/>
          <w:rtl/>
        </w:rPr>
        <w:t>ب</w:t>
      </w:r>
      <w:r w:rsidRPr="00B31A53">
        <w:rPr>
          <w:rFonts w:ascii="Tahoma" w:hAnsi="Tahoma" w:cs="Lotus"/>
          <w:sz w:val="24"/>
          <w:szCs w:val="24"/>
          <w:rtl/>
        </w:rPr>
        <w:t>تاريخ 1/12/1370 هـ.ش.</w:t>
      </w:r>
    </w:p>
  </w:footnote>
  <w:footnote w:id="25">
    <w:p w:rsidR="001C6619" w:rsidRDefault="001C6619" w:rsidP="00D06FC7">
      <w:pPr>
        <w:pStyle w:val="FootnoteText"/>
        <w:rPr>
          <w:rtl/>
        </w:rPr>
      </w:pPr>
      <w:r>
        <w:rPr>
          <w:rStyle w:val="FootnoteReference"/>
        </w:rPr>
        <w:footnoteRef/>
      </w:r>
      <w:r>
        <w:rPr>
          <w:rtl/>
        </w:rPr>
        <w:t xml:space="preserve"> </w:t>
      </w:r>
      <w:r w:rsidRPr="00B31A53">
        <w:rPr>
          <w:rFonts w:ascii="Tahoma" w:hAnsi="Tahoma" w:cs="Lotus"/>
          <w:rtl/>
        </w:rPr>
        <w:t>من خطاب ألقي بمناسبة بدأ العام الدراسي في الحوزات العلمية، في 9 ربيع الثاني 1416هـ</w:t>
      </w:r>
      <w:r>
        <w:rPr>
          <w:rFonts w:hint="cs"/>
          <w:rtl/>
        </w:rPr>
        <w:t>.</w:t>
      </w:r>
    </w:p>
  </w:footnote>
  <w:footnote w:id="26">
    <w:p w:rsidR="001C6619" w:rsidRDefault="001C6619" w:rsidP="0017188A">
      <w:pPr>
        <w:pStyle w:val="FootnoteText"/>
        <w:rPr>
          <w:rtl/>
        </w:rPr>
      </w:pPr>
      <w:r>
        <w:rPr>
          <w:rStyle w:val="FootnoteReference"/>
        </w:rPr>
        <w:footnoteRef/>
      </w:r>
      <w:r>
        <w:rPr>
          <w:rtl/>
        </w:rPr>
        <w:t xml:space="preserve"> </w:t>
      </w:r>
      <w:r>
        <w:rPr>
          <w:rFonts w:ascii="Tahoma" w:hAnsi="Tahoma" w:cs="Lotus" w:hint="cs"/>
          <w:rtl/>
        </w:rPr>
        <w:t xml:space="preserve">المرجع </w:t>
      </w:r>
      <w:r w:rsidRPr="00B31A53">
        <w:rPr>
          <w:rFonts w:ascii="Tahoma" w:hAnsi="Tahoma" w:cs="Lotus"/>
          <w:rtl/>
        </w:rPr>
        <w:t>السباق.</w:t>
      </w:r>
    </w:p>
  </w:footnote>
  <w:footnote w:id="27">
    <w:p w:rsidR="001C6619" w:rsidRDefault="001C6619" w:rsidP="0017188A">
      <w:pPr>
        <w:pStyle w:val="FootnoteText"/>
        <w:rPr>
          <w:rtl/>
        </w:rPr>
      </w:pPr>
      <w:r>
        <w:rPr>
          <w:rStyle w:val="FootnoteReference"/>
        </w:rPr>
        <w:footnoteRef/>
      </w:r>
      <w:r>
        <w:rPr>
          <w:rtl/>
        </w:rPr>
        <w:t xml:space="preserve"> </w:t>
      </w:r>
      <w:r>
        <w:rPr>
          <w:rFonts w:ascii="Tahoma" w:hAnsi="Tahoma" w:cs="Lotus" w:hint="cs"/>
          <w:rtl/>
        </w:rPr>
        <w:t xml:space="preserve">المرجع </w:t>
      </w:r>
      <w:r w:rsidRPr="00B31A53">
        <w:rPr>
          <w:rFonts w:ascii="Tahoma" w:hAnsi="Tahoma" w:cs="Lotus"/>
          <w:rtl/>
        </w:rPr>
        <w:t>السباق.</w:t>
      </w:r>
    </w:p>
  </w:footnote>
  <w:footnote w:id="28">
    <w:p w:rsidR="001C6619" w:rsidRDefault="001C6619" w:rsidP="0017188A">
      <w:pPr>
        <w:pStyle w:val="FootnoteText"/>
        <w:rPr>
          <w:rtl/>
        </w:rPr>
      </w:pPr>
      <w:r>
        <w:rPr>
          <w:rStyle w:val="FootnoteReference"/>
        </w:rPr>
        <w:footnoteRef/>
      </w:r>
      <w:r>
        <w:rPr>
          <w:rtl/>
        </w:rPr>
        <w:t xml:space="preserve"> </w:t>
      </w:r>
      <w:r>
        <w:rPr>
          <w:rFonts w:ascii="Tahoma" w:hAnsi="Tahoma" w:cs="Lotus" w:hint="cs"/>
          <w:rtl/>
        </w:rPr>
        <w:t xml:space="preserve">المرجع </w:t>
      </w:r>
      <w:r w:rsidRPr="00B31A53">
        <w:rPr>
          <w:rFonts w:ascii="Tahoma" w:hAnsi="Tahoma" w:cs="Lotus"/>
          <w:rtl/>
        </w:rPr>
        <w:t>السباق.</w:t>
      </w:r>
    </w:p>
  </w:footnote>
  <w:footnote w:id="29">
    <w:p w:rsidR="001C6619" w:rsidRDefault="001C6619" w:rsidP="0017188A">
      <w:pPr>
        <w:pStyle w:val="FootnoteText"/>
        <w:rPr>
          <w:rtl/>
        </w:rPr>
      </w:pPr>
      <w:r>
        <w:rPr>
          <w:rStyle w:val="FootnoteReference"/>
        </w:rPr>
        <w:footnoteRef/>
      </w:r>
      <w:r>
        <w:rPr>
          <w:rtl/>
        </w:rPr>
        <w:t xml:space="preserve"> </w:t>
      </w:r>
      <w:r>
        <w:rPr>
          <w:rFonts w:ascii="Tahoma" w:hAnsi="Tahoma" w:cs="Lotus" w:hint="cs"/>
          <w:rtl/>
        </w:rPr>
        <w:t xml:space="preserve">المرجع </w:t>
      </w:r>
      <w:r w:rsidRPr="00B31A53">
        <w:rPr>
          <w:rFonts w:ascii="Tahoma" w:hAnsi="Tahoma" w:cs="Lotus"/>
          <w:rtl/>
        </w:rPr>
        <w:t>السباق.</w:t>
      </w:r>
    </w:p>
  </w:footnote>
  <w:footnote w:id="30">
    <w:p w:rsidR="001C6619" w:rsidRDefault="001C6619" w:rsidP="0017188A">
      <w:pPr>
        <w:pStyle w:val="FootnoteText"/>
        <w:rPr>
          <w:rtl/>
        </w:rPr>
      </w:pPr>
      <w:r>
        <w:rPr>
          <w:rStyle w:val="FootnoteReference"/>
        </w:rPr>
        <w:footnoteRef/>
      </w:r>
      <w:r>
        <w:rPr>
          <w:rtl/>
        </w:rPr>
        <w:t xml:space="preserve"> </w:t>
      </w:r>
      <w:r>
        <w:rPr>
          <w:rFonts w:ascii="Tahoma" w:hAnsi="Tahoma" w:cs="Lotus" w:hint="cs"/>
          <w:rtl/>
        </w:rPr>
        <w:t xml:space="preserve">المرجع </w:t>
      </w:r>
      <w:r w:rsidRPr="00B31A53">
        <w:rPr>
          <w:rFonts w:ascii="Tahoma" w:hAnsi="Tahoma" w:cs="Lotus"/>
          <w:rtl/>
        </w:rPr>
        <w:t>السباق.</w:t>
      </w:r>
    </w:p>
  </w:footnote>
  <w:footnote w:id="31">
    <w:p w:rsidR="001C6619" w:rsidRDefault="001C6619" w:rsidP="00D06FC7">
      <w:pPr>
        <w:pStyle w:val="FootnoteText"/>
        <w:rPr>
          <w:rtl/>
        </w:rPr>
      </w:pPr>
      <w:r>
        <w:rPr>
          <w:rStyle w:val="FootnoteReference"/>
        </w:rPr>
        <w:footnoteRef/>
      </w:r>
      <w:r>
        <w:rPr>
          <w:rtl/>
        </w:rPr>
        <w:t xml:space="preserve"> </w:t>
      </w:r>
      <w:r w:rsidRPr="00B31A53">
        <w:rPr>
          <w:rFonts w:ascii="Tahoma" w:hAnsi="Tahoma" w:cs="Lotus"/>
          <w:rtl/>
        </w:rPr>
        <w:t>خطاب في لقاء طلاب مدرسة الصدر العلمية ـ بابل، بتاريخ 19/2/1363 هـ.ش.</w:t>
      </w:r>
    </w:p>
  </w:footnote>
  <w:footnote w:id="32">
    <w:p w:rsidR="001C6619" w:rsidRDefault="001C6619" w:rsidP="00263E6C">
      <w:pPr>
        <w:pStyle w:val="FootnoteText"/>
      </w:pPr>
      <w:r>
        <w:rPr>
          <w:rStyle w:val="FootnoteReference"/>
        </w:rPr>
        <w:footnoteRef/>
      </w:r>
      <w:r>
        <w:rPr>
          <w:rtl/>
        </w:rPr>
        <w:t xml:space="preserve"> </w:t>
      </w:r>
      <w:r w:rsidRPr="00B31A53">
        <w:rPr>
          <w:rFonts w:ascii="Tahoma" w:hAnsi="Tahoma" w:cs="Lotus"/>
          <w:rtl/>
        </w:rPr>
        <w:t>من خطاب ألقي في 12 ربيع الأول 1412هـ.</w:t>
      </w:r>
    </w:p>
  </w:footnote>
  <w:footnote w:id="33">
    <w:p w:rsidR="001C6619" w:rsidRDefault="001C6619" w:rsidP="0017188A">
      <w:pPr>
        <w:pStyle w:val="FootnoteText"/>
        <w:rPr>
          <w:rtl/>
        </w:rPr>
      </w:pPr>
      <w:r>
        <w:rPr>
          <w:rStyle w:val="FootnoteReference"/>
        </w:rPr>
        <w:footnoteRef/>
      </w:r>
      <w:r>
        <w:rPr>
          <w:rtl/>
        </w:rPr>
        <w:t xml:space="preserve"> </w:t>
      </w:r>
      <w:r>
        <w:rPr>
          <w:rFonts w:ascii="Tahoma" w:hAnsi="Tahoma" w:cs="Lotus" w:hint="cs"/>
          <w:rtl/>
        </w:rPr>
        <w:t xml:space="preserve">المرجع </w:t>
      </w:r>
      <w:r w:rsidRPr="00B31A53">
        <w:rPr>
          <w:rFonts w:ascii="Tahoma" w:hAnsi="Tahoma" w:cs="Lotus"/>
          <w:rtl/>
        </w:rPr>
        <w:t>السباق.</w:t>
      </w:r>
    </w:p>
  </w:footnote>
  <w:footnote w:id="34">
    <w:p w:rsidR="001C6619" w:rsidRDefault="001C6619" w:rsidP="00D06FC7">
      <w:pPr>
        <w:pStyle w:val="FootnoteText"/>
        <w:rPr>
          <w:rtl/>
        </w:rPr>
      </w:pPr>
      <w:r>
        <w:rPr>
          <w:rStyle w:val="FootnoteReference"/>
        </w:rPr>
        <w:footnoteRef/>
      </w:r>
      <w:r>
        <w:rPr>
          <w:rtl/>
        </w:rPr>
        <w:t xml:space="preserve"> </w:t>
      </w:r>
      <w:r w:rsidRPr="00B31A53">
        <w:rPr>
          <w:rFonts w:ascii="Tahoma" w:hAnsi="Tahoma" w:cs="Lotus"/>
          <w:rtl/>
        </w:rPr>
        <w:t>يبدو أن اعتبار "علم أصول الفقه" بالنسبة إلى الفقه كـ "المنطق" بالنسبة إلى الفلسفة وسائر العلوم أمر قديم نجد نقده عند "البهاري" صاحب كتاب مسلم الثبوت، ج1، ص5. كما نجد التركيز عليه عند السيد محمد باقر الصدر في دروس في علم الأصول، الحلقة الأولى والمعالم الجديدة.</w:t>
      </w:r>
    </w:p>
  </w:footnote>
  <w:footnote w:id="35">
    <w:p w:rsidR="001C6619" w:rsidRDefault="001C6619" w:rsidP="00D06FC7">
      <w:pPr>
        <w:pStyle w:val="FootnoteText"/>
        <w:rPr>
          <w:rtl/>
        </w:rPr>
      </w:pPr>
      <w:r>
        <w:rPr>
          <w:rStyle w:val="FootnoteReference"/>
        </w:rPr>
        <w:footnoteRef/>
      </w:r>
      <w:r>
        <w:rPr>
          <w:rtl/>
        </w:rPr>
        <w:t xml:space="preserve"> </w:t>
      </w:r>
      <w:r w:rsidRPr="00B31A53">
        <w:rPr>
          <w:rFonts w:ascii="Tahoma" w:hAnsi="Tahoma" w:cs="Lotus"/>
          <w:rtl/>
        </w:rPr>
        <w:t>الناشر (د. علي السامي): مناهج البحث عند مفكري الإسلام (بتصرّف)، دار النهضة العربية، بيروت، 1404هـ ص80.</w:t>
      </w:r>
    </w:p>
  </w:footnote>
  <w:footnote w:id="36">
    <w:p w:rsidR="001C6619" w:rsidRDefault="001C6619" w:rsidP="0017188A">
      <w:pPr>
        <w:pStyle w:val="FootnoteText"/>
        <w:rPr>
          <w:rtl/>
        </w:rPr>
      </w:pPr>
      <w:r>
        <w:rPr>
          <w:rStyle w:val="FootnoteReference"/>
        </w:rPr>
        <w:footnoteRef/>
      </w:r>
      <w:r>
        <w:rPr>
          <w:rtl/>
        </w:rPr>
        <w:t xml:space="preserve"> </w:t>
      </w:r>
      <w:r>
        <w:rPr>
          <w:rFonts w:ascii="Tahoma" w:hAnsi="Tahoma" w:cs="Lotus" w:hint="cs"/>
          <w:rtl/>
        </w:rPr>
        <w:t xml:space="preserve">المرجع </w:t>
      </w:r>
      <w:r w:rsidRPr="00B31A53">
        <w:rPr>
          <w:rFonts w:ascii="Tahoma" w:hAnsi="Tahoma" w:cs="Lotus"/>
          <w:rtl/>
        </w:rPr>
        <w:t>السباق.</w:t>
      </w:r>
    </w:p>
  </w:footnote>
  <w:footnote w:id="37">
    <w:p w:rsidR="001C6619" w:rsidRDefault="001C6619" w:rsidP="0017188A">
      <w:pPr>
        <w:pStyle w:val="FootnoteText"/>
        <w:rPr>
          <w:rtl/>
        </w:rPr>
      </w:pPr>
      <w:r>
        <w:rPr>
          <w:rStyle w:val="FootnoteReference"/>
        </w:rPr>
        <w:footnoteRef/>
      </w:r>
      <w:r>
        <w:rPr>
          <w:rtl/>
        </w:rPr>
        <w:t xml:space="preserve"> </w:t>
      </w:r>
      <w:r>
        <w:rPr>
          <w:rFonts w:ascii="Tahoma" w:hAnsi="Tahoma" w:cs="Lotus" w:hint="cs"/>
          <w:rtl/>
        </w:rPr>
        <w:t xml:space="preserve">المرجع </w:t>
      </w:r>
      <w:r w:rsidRPr="00B31A53">
        <w:rPr>
          <w:rFonts w:ascii="Tahoma" w:hAnsi="Tahoma" w:cs="Lotus"/>
          <w:rtl/>
        </w:rPr>
        <w:t>السباق.</w:t>
      </w:r>
    </w:p>
  </w:footnote>
  <w:footnote w:id="38">
    <w:p w:rsidR="001C6619" w:rsidRDefault="001C6619" w:rsidP="0017188A">
      <w:pPr>
        <w:pStyle w:val="FootnoteText"/>
        <w:rPr>
          <w:rtl/>
        </w:rPr>
      </w:pPr>
      <w:r>
        <w:rPr>
          <w:rStyle w:val="FootnoteReference"/>
        </w:rPr>
        <w:footnoteRef/>
      </w:r>
      <w:r>
        <w:rPr>
          <w:rtl/>
        </w:rPr>
        <w:t xml:space="preserve"> </w:t>
      </w:r>
      <w:r>
        <w:rPr>
          <w:rFonts w:ascii="Tahoma" w:hAnsi="Tahoma" w:cs="Lotus" w:hint="cs"/>
          <w:rtl/>
        </w:rPr>
        <w:t xml:space="preserve">المرجع </w:t>
      </w:r>
      <w:r w:rsidRPr="00B31A53">
        <w:rPr>
          <w:rFonts w:ascii="Tahoma" w:hAnsi="Tahoma" w:cs="Lotus"/>
          <w:rtl/>
        </w:rPr>
        <w:t>السباق.</w:t>
      </w:r>
    </w:p>
  </w:footnote>
  <w:footnote w:id="39">
    <w:p w:rsidR="001C6619" w:rsidRDefault="001C6619" w:rsidP="0017188A">
      <w:pPr>
        <w:pStyle w:val="FootnoteText"/>
        <w:rPr>
          <w:rtl/>
        </w:rPr>
      </w:pPr>
      <w:r>
        <w:rPr>
          <w:rStyle w:val="FootnoteReference"/>
        </w:rPr>
        <w:footnoteRef/>
      </w:r>
      <w:r>
        <w:rPr>
          <w:rtl/>
        </w:rPr>
        <w:t xml:space="preserve"> </w:t>
      </w:r>
      <w:r>
        <w:rPr>
          <w:rFonts w:ascii="Tahoma" w:hAnsi="Tahoma" w:cs="Lotus" w:hint="cs"/>
          <w:rtl/>
        </w:rPr>
        <w:t xml:space="preserve">المرجع </w:t>
      </w:r>
      <w:r w:rsidRPr="00B31A53">
        <w:rPr>
          <w:rFonts w:ascii="Tahoma" w:hAnsi="Tahoma" w:cs="Lotus"/>
          <w:rtl/>
        </w:rPr>
        <w:t>السباق.</w:t>
      </w:r>
    </w:p>
  </w:footnote>
  <w:footnote w:id="40">
    <w:p w:rsidR="001C6619" w:rsidRDefault="001C6619" w:rsidP="00D06FC7">
      <w:pPr>
        <w:pStyle w:val="FootnoteText"/>
        <w:rPr>
          <w:rtl/>
        </w:rPr>
      </w:pPr>
      <w:r>
        <w:rPr>
          <w:rStyle w:val="FootnoteReference"/>
        </w:rPr>
        <w:footnoteRef/>
      </w:r>
      <w:r>
        <w:rPr>
          <w:rtl/>
        </w:rPr>
        <w:t xml:space="preserve"> </w:t>
      </w:r>
      <w:r>
        <w:rPr>
          <w:rFonts w:ascii="Tahoma" w:hAnsi="Tahoma" w:cs="Lotus" w:hint="cs"/>
          <w:rtl/>
        </w:rPr>
        <w:t xml:space="preserve">المرجع </w:t>
      </w:r>
      <w:r w:rsidRPr="00B31A53">
        <w:rPr>
          <w:rFonts w:ascii="Tahoma" w:hAnsi="Tahoma" w:cs="Lotus"/>
          <w:rtl/>
        </w:rPr>
        <w:t>السباق.</w:t>
      </w:r>
    </w:p>
  </w:footnote>
  <w:footnote w:id="41">
    <w:p w:rsidR="001C6619" w:rsidRDefault="001C6619" w:rsidP="0017188A">
      <w:pPr>
        <w:pStyle w:val="FootnoteText"/>
        <w:rPr>
          <w:rtl/>
        </w:rPr>
      </w:pPr>
      <w:r>
        <w:rPr>
          <w:rStyle w:val="FootnoteReference"/>
        </w:rPr>
        <w:footnoteRef/>
      </w:r>
      <w:r>
        <w:rPr>
          <w:rtl/>
        </w:rPr>
        <w:t xml:space="preserve"> </w:t>
      </w:r>
      <w:r>
        <w:rPr>
          <w:rFonts w:ascii="Tahoma" w:hAnsi="Tahoma" w:cs="Lotus" w:hint="cs"/>
          <w:rtl/>
        </w:rPr>
        <w:t xml:space="preserve">المرجع </w:t>
      </w:r>
      <w:r w:rsidRPr="00B31A53">
        <w:rPr>
          <w:rFonts w:ascii="Tahoma" w:hAnsi="Tahoma" w:cs="Lotus"/>
          <w:rtl/>
        </w:rPr>
        <w:t>السباق.</w:t>
      </w:r>
    </w:p>
  </w:footnote>
  <w:footnote w:id="42">
    <w:p w:rsidR="001C6619" w:rsidRDefault="001C6619" w:rsidP="0017188A">
      <w:pPr>
        <w:pStyle w:val="FootnoteText"/>
      </w:pPr>
      <w:r>
        <w:rPr>
          <w:rStyle w:val="FootnoteReference"/>
        </w:rPr>
        <w:footnoteRef/>
      </w:r>
      <w:r>
        <w:rPr>
          <w:rtl/>
        </w:rPr>
        <w:t xml:space="preserve"> </w:t>
      </w:r>
      <w:r>
        <w:rPr>
          <w:rFonts w:ascii="Tahoma" w:hAnsi="Tahoma" w:cs="Lotus" w:hint="cs"/>
          <w:rtl/>
        </w:rPr>
        <w:t xml:space="preserve">المرجع </w:t>
      </w:r>
      <w:r w:rsidRPr="00B31A53">
        <w:rPr>
          <w:rFonts w:ascii="Tahoma" w:hAnsi="Tahoma" w:cs="Lotus"/>
          <w:rtl/>
        </w:rPr>
        <w:t>السباق.</w:t>
      </w:r>
    </w:p>
  </w:footnote>
  <w:footnote w:id="43">
    <w:p w:rsidR="001C6619" w:rsidRDefault="001C6619" w:rsidP="00D06FC7">
      <w:pPr>
        <w:pStyle w:val="FootnoteText"/>
        <w:rPr>
          <w:rtl/>
        </w:rPr>
      </w:pPr>
      <w:r>
        <w:rPr>
          <w:rStyle w:val="FootnoteReference"/>
        </w:rPr>
        <w:footnoteRef/>
      </w:r>
      <w:r>
        <w:rPr>
          <w:rtl/>
        </w:rPr>
        <w:t xml:space="preserve"> </w:t>
      </w:r>
      <w:r w:rsidRPr="00B31A53">
        <w:rPr>
          <w:rFonts w:ascii="Tahoma" w:hAnsi="Tahoma" w:cs="Lotus"/>
          <w:rtl/>
        </w:rPr>
        <w:t>من نداء إلى المؤتمر العالمي لدائرة معارف الفقه الإسلامي، في 20 شعبان 1414هـ.</w:t>
      </w:r>
    </w:p>
  </w:footnote>
  <w:footnote w:id="44">
    <w:p w:rsidR="001C6619" w:rsidRDefault="001C6619" w:rsidP="0017188A">
      <w:pPr>
        <w:pStyle w:val="FootnoteText"/>
        <w:rPr>
          <w:rtl/>
        </w:rPr>
      </w:pPr>
      <w:r>
        <w:rPr>
          <w:rStyle w:val="FootnoteReference"/>
        </w:rPr>
        <w:footnoteRef/>
      </w:r>
      <w:r>
        <w:rPr>
          <w:rtl/>
        </w:rPr>
        <w:t xml:space="preserve"> </w:t>
      </w:r>
      <w:r>
        <w:rPr>
          <w:rFonts w:ascii="Tahoma" w:hAnsi="Tahoma" w:cs="Lotus" w:hint="cs"/>
          <w:rtl/>
        </w:rPr>
        <w:t>مرجع</w:t>
      </w:r>
      <w:r>
        <w:rPr>
          <w:rFonts w:ascii="Tahoma" w:hAnsi="Tahoma" w:cs="Lotus"/>
          <w:rtl/>
        </w:rPr>
        <w:t xml:space="preserve"> </w:t>
      </w:r>
      <w:r w:rsidRPr="00B31A53">
        <w:rPr>
          <w:rFonts w:ascii="Tahoma" w:hAnsi="Tahoma" w:cs="Lotus"/>
          <w:rtl/>
        </w:rPr>
        <w:t>سابق.</w:t>
      </w:r>
    </w:p>
  </w:footnote>
  <w:footnote w:id="45">
    <w:p w:rsidR="001C6619" w:rsidRDefault="001C6619" w:rsidP="00D06FC7">
      <w:pPr>
        <w:pStyle w:val="FootnoteText"/>
        <w:rPr>
          <w:rtl/>
        </w:rPr>
      </w:pPr>
      <w:r>
        <w:rPr>
          <w:rStyle w:val="FootnoteReference"/>
        </w:rPr>
        <w:footnoteRef/>
      </w:r>
      <w:r>
        <w:rPr>
          <w:rtl/>
        </w:rPr>
        <w:t xml:space="preserve"> </w:t>
      </w:r>
      <w:r w:rsidRPr="00B31A53">
        <w:rPr>
          <w:rFonts w:ascii="Tahoma" w:hAnsi="Tahoma" w:cs="Lotus"/>
          <w:sz w:val="24"/>
          <w:szCs w:val="24"/>
          <w:rtl/>
        </w:rPr>
        <w:t>من خطاب ألقي في 12 / ربيع الأول / 1412هـ.</w:t>
      </w:r>
    </w:p>
  </w:footnote>
  <w:footnote w:id="46">
    <w:p w:rsidR="001C6619" w:rsidRDefault="001C6619" w:rsidP="00D06FC7">
      <w:pPr>
        <w:pStyle w:val="FootnoteText"/>
      </w:pPr>
      <w:r>
        <w:rPr>
          <w:rStyle w:val="FootnoteReference"/>
        </w:rPr>
        <w:footnoteRef/>
      </w:r>
      <w:r>
        <w:rPr>
          <w:rtl/>
        </w:rPr>
        <w:t xml:space="preserve"> </w:t>
      </w:r>
      <w:r w:rsidRPr="00B31A53">
        <w:rPr>
          <w:rFonts w:ascii="Tahoma" w:hAnsi="Tahoma" w:cs="Lotus"/>
          <w:rtl/>
        </w:rPr>
        <w:t>من كلام بمناسبة بدأ العام الدراسي في الحوزة العلمية في 8 جمادى الثاني 1421هـ.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F052B"/>
    <w:multiLevelType w:val="hybridMultilevel"/>
    <w:tmpl w:val="AA24BE2C"/>
    <w:lvl w:ilvl="0" w:tplc="35BA6D18">
      <w:start w:val="27"/>
      <w:numFmt w:val="bullet"/>
      <w:lvlText w:val="-"/>
      <w:lvlJc w:val="left"/>
      <w:pPr>
        <w:ind w:left="1400" w:hanging="360"/>
      </w:pPr>
      <w:rPr>
        <w:rFonts w:ascii="Tahoma" w:eastAsia="Calibri" w:hAnsi="Tahoma" w:cs="Lotu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
    <w:nsid w:val="6CA416A8"/>
    <w:multiLevelType w:val="hybridMultilevel"/>
    <w:tmpl w:val="1E6C5CF6"/>
    <w:lvl w:ilvl="0" w:tplc="7E9A51EC">
      <w:start w:val="27"/>
      <w:numFmt w:val="bullet"/>
      <w:lvlText w:val="-"/>
      <w:lvlJc w:val="left"/>
      <w:pPr>
        <w:ind w:left="1040" w:hanging="360"/>
      </w:pPr>
      <w:rPr>
        <w:rFonts w:ascii="Tahoma" w:eastAsia="Calibri" w:hAnsi="Tahoma" w:cs="Lotus"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E13EA"/>
    <w:rsid w:val="00022E65"/>
    <w:rsid w:val="00082122"/>
    <w:rsid w:val="000D125B"/>
    <w:rsid w:val="000E2610"/>
    <w:rsid w:val="000E431A"/>
    <w:rsid w:val="000E6188"/>
    <w:rsid w:val="001067F9"/>
    <w:rsid w:val="00133F9F"/>
    <w:rsid w:val="00167DC4"/>
    <w:rsid w:val="0017188A"/>
    <w:rsid w:val="001C6619"/>
    <w:rsid w:val="00263E6C"/>
    <w:rsid w:val="002657F0"/>
    <w:rsid w:val="00292F2D"/>
    <w:rsid w:val="002A6FE9"/>
    <w:rsid w:val="002B34F5"/>
    <w:rsid w:val="002D7BC8"/>
    <w:rsid w:val="003327E0"/>
    <w:rsid w:val="00351F8B"/>
    <w:rsid w:val="003567C0"/>
    <w:rsid w:val="003857E2"/>
    <w:rsid w:val="00385BBE"/>
    <w:rsid w:val="004002EB"/>
    <w:rsid w:val="00402D53"/>
    <w:rsid w:val="0045284D"/>
    <w:rsid w:val="00477A80"/>
    <w:rsid w:val="00486235"/>
    <w:rsid w:val="004A3FFB"/>
    <w:rsid w:val="004C4F23"/>
    <w:rsid w:val="004D033E"/>
    <w:rsid w:val="004F4671"/>
    <w:rsid w:val="005059BD"/>
    <w:rsid w:val="0052445A"/>
    <w:rsid w:val="00540901"/>
    <w:rsid w:val="00584BB8"/>
    <w:rsid w:val="005E28DE"/>
    <w:rsid w:val="00602F15"/>
    <w:rsid w:val="006207A8"/>
    <w:rsid w:val="006A209B"/>
    <w:rsid w:val="006C3621"/>
    <w:rsid w:val="006E66F9"/>
    <w:rsid w:val="007204A4"/>
    <w:rsid w:val="007219D0"/>
    <w:rsid w:val="00721DE5"/>
    <w:rsid w:val="007538A7"/>
    <w:rsid w:val="00761A79"/>
    <w:rsid w:val="00787594"/>
    <w:rsid w:val="00794B67"/>
    <w:rsid w:val="007A6316"/>
    <w:rsid w:val="00805FCE"/>
    <w:rsid w:val="00810712"/>
    <w:rsid w:val="008B29B0"/>
    <w:rsid w:val="008D1879"/>
    <w:rsid w:val="008F49B1"/>
    <w:rsid w:val="00960278"/>
    <w:rsid w:val="00976542"/>
    <w:rsid w:val="00993B7D"/>
    <w:rsid w:val="009B1157"/>
    <w:rsid w:val="00A257F4"/>
    <w:rsid w:val="00A32CB7"/>
    <w:rsid w:val="00A61469"/>
    <w:rsid w:val="00A90444"/>
    <w:rsid w:val="00D06FC7"/>
    <w:rsid w:val="00D836BF"/>
    <w:rsid w:val="00DB77BA"/>
    <w:rsid w:val="00DD237A"/>
    <w:rsid w:val="00DD6B4D"/>
    <w:rsid w:val="00E17377"/>
    <w:rsid w:val="00E62364"/>
    <w:rsid w:val="00EC2FD4"/>
    <w:rsid w:val="00EC4C10"/>
    <w:rsid w:val="00EE6066"/>
    <w:rsid w:val="00F0270B"/>
    <w:rsid w:val="00F22FC7"/>
    <w:rsid w:val="00F64D22"/>
    <w:rsid w:val="00FC7FA7"/>
    <w:rsid w:val="00FD4622"/>
    <w:rsid w:val="00FD53C6"/>
    <w:rsid w:val="00FE13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36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link w:val="Style2Char"/>
    <w:autoRedefine/>
    <w:rsid w:val="00082122"/>
    <w:pPr>
      <w:bidi/>
      <w:spacing w:after="0" w:line="240" w:lineRule="auto"/>
      <w:jc w:val="right"/>
    </w:pPr>
    <w:rPr>
      <w:rFonts w:ascii="Courier New" w:eastAsia="Times New Roman" w:hAnsi="Courier New" w:cs="Lotus"/>
      <w:b/>
      <w:sz w:val="28"/>
      <w:szCs w:val="28"/>
    </w:rPr>
  </w:style>
  <w:style w:type="paragraph" w:styleId="FootnoteText">
    <w:name w:val="footnote text"/>
    <w:basedOn w:val="Normal"/>
    <w:link w:val="FootnoteTextChar"/>
    <w:semiHidden/>
    <w:rsid w:val="00805FCE"/>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05FCE"/>
    <w:rPr>
      <w:rFonts w:ascii="Times New Roman" w:eastAsia="Times New Roman" w:hAnsi="Times New Roman" w:cs="Times New Roman"/>
      <w:sz w:val="20"/>
      <w:szCs w:val="20"/>
    </w:rPr>
  </w:style>
  <w:style w:type="character" w:styleId="FootnoteReference">
    <w:name w:val="footnote reference"/>
    <w:basedOn w:val="DefaultParagraphFont"/>
    <w:semiHidden/>
    <w:rsid w:val="00805FCE"/>
    <w:rPr>
      <w:vertAlign w:val="superscript"/>
    </w:rPr>
  </w:style>
  <w:style w:type="character" w:customStyle="1" w:styleId="Style2Char">
    <w:name w:val="Style2 Char"/>
    <w:basedOn w:val="DefaultParagraphFont"/>
    <w:link w:val="Style2"/>
    <w:rsid w:val="00082122"/>
    <w:rPr>
      <w:rFonts w:ascii="Courier New" w:eastAsia="Times New Roman" w:hAnsi="Courier New" w:cs="Lotus"/>
      <w:b/>
      <w:sz w:val="28"/>
      <w:szCs w:val="28"/>
    </w:rPr>
  </w:style>
  <w:style w:type="paragraph" w:styleId="Header">
    <w:name w:val="header"/>
    <w:basedOn w:val="Normal"/>
    <w:link w:val="HeaderChar"/>
    <w:uiPriority w:val="99"/>
    <w:unhideWhenUsed/>
    <w:rsid w:val="00A257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A257F4"/>
  </w:style>
  <w:style w:type="paragraph" w:styleId="Footer">
    <w:name w:val="footer"/>
    <w:basedOn w:val="Normal"/>
    <w:link w:val="FooterChar"/>
    <w:uiPriority w:val="99"/>
    <w:unhideWhenUsed/>
    <w:rsid w:val="00A257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57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welayah.net/doc/books/khamenie/023/0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21</Pages>
  <Words>4394</Words>
  <Characters>25051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29387</CharactersWithSpaces>
  <SharedDoc>false</SharedDoc>
  <HLinks>
    <vt:vector size="6" baseType="variant">
      <vt:variant>
        <vt:i4>393219</vt:i4>
      </vt:variant>
      <vt:variant>
        <vt:i4>0</vt:i4>
      </vt:variant>
      <vt:variant>
        <vt:i4>0</vt:i4>
      </vt:variant>
      <vt:variant>
        <vt:i4>5</vt:i4>
      </vt:variant>
      <vt:variant>
        <vt:lpwstr>http://www.alwelayah.net/doc/books/khamenie/023/04.htm</vt:lpwstr>
      </vt:variant>
      <vt:variant>
        <vt:lpwstr>_ftn21#_ftn21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alhadi</dc:creator>
  <cp:lastModifiedBy>yousef</cp:lastModifiedBy>
  <cp:revision>9</cp:revision>
  <cp:lastPrinted>2016-11-23T07:20:00Z</cp:lastPrinted>
  <dcterms:created xsi:type="dcterms:W3CDTF">2011-04-09T12:43:00Z</dcterms:created>
  <dcterms:modified xsi:type="dcterms:W3CDTF">2016-11-23T07:20:00Z</dcterms:modified>
</cp:coreProperties>
</file>