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2C" w:rsidRPr="007803BC" w:rsidRDefault="00D26B2C" w:rsidP="00D26B2C">
      <w:pPr>
        <w:jc w:val="center"/>
        <w:rPr>
          <w:b/>
          <w:bCs/>
          <w:rtl/>
          <w:lang w:bidi="ar-LB"/>
        </w:rPr>
      </w:pPr>
      <w:r w:rsidRPr="007803BC">
        <w:rPr>
          <w:rFonts w:hint="cs"/>
          <w:b/>
          <w:bCs/>
          <w:rtl/>
          <w:lang w:bidi="ar-LB"/>
        </w:rPr>
        <w:t>باسمه تعالى</w:t>
      </w:r>
    </w:p>
    <w:p w:rsidR="00D26B2C" w:rsidRPr="007803BC" w:rsidRDefault="00D26B2C" w:rsidP="00D26B2C">
      <w:pPr>
        <w:rPr>
          <w:b/>
          <w:bCs/>
          <w:rtl/>
          <w:lang w:bidi="ar-LB"/>
        </w:rPr>
      </w:pPr>
      <w:r w:rsidRPr="007803BC">
        <w:rPr>
          <w:rFonts w:hint="cs"/>
          <w:b/>
          <w:bCs/>
          <w:rtl/>
          <w:lang w:bidi="ar-LB"/>
        </w:rPr>
        <w:t>جمعية التعليم الديني الإسلامي</w:t>
      </w:r>
    </w:p>
    <w:p w:rsidR="00D26B2C" w:rsidRPr="007803BC" w:rsidRDefault="00D26B2C" w:rsidP="00D26B2C">
      <w:pPr>
        <w:rPr>
          <w:b/>
          <w:bCs/>
          <w:rtl/>
          <w:lang w:bidi="ar-LB"/>
        </w:rPr>
      </w:pPr>
      <w:r>
        <w:rPr>
          <w:rFonts w:hint="cs"/>
          <w:b/>
          <w:bCs/>
          <w:rtl/>
          <w:lang w:bidi="ar-LB"/>
        </w:rPr>
        <w:t xml:space="preserve">       </w:t>
      </w:r>
      <w:r w:rsidRPr="007803BC">
        <w:rPr>
          <w:rFonts w:hint="cs"/>
          <w:b/>
          <w:bCs/>
          <w:rtl/>
          <w:lang w:bidi="ar-LB"/>
        </w:rPr>
        <w:t>المديرية العامة</w:t>
      </w:r>
    </w:p>
    <w:p w:rsidR="00D26B2C" w:rsidRDefault="00D26B2C" w:rsidP="00D26B2C">
      <w:pPr>
        <w:rPr>
          <w:rtl/>
          <w:lang w:bidi="ar-LB"/>
        </w:rPr>
      </w:pPr>
    </w:p>
    <w:p w:rsidR="00D26B2C" w:rsidRDefault="00D26B2C" w:rsidP="00D26B2C">
      <w:pPr>
        <w:ind w:firstLine="454"/>
        <w:rPr>
          <w:rtl/>
          <w:lang w:bidi="ar-LB"/>
        </w:rPr>
      </w:pPr>
      <w:r w:rsidRPr="007803BC">
        <w:rPr>
          <w:rFonts w:hint="cs"/>
          <w:b/>
          <w:bCs/>
          <w:rtl/>
          <w:lang w:bidi="ar-LB"/>
        </w:rPr>
        <w:t>جان</w:t>
      </w:r>
      <w:r>
        <w:rPr>
          <w:rFonts w:hint="cs"/>
          <w:b/>
          <w:bCs/>
          <w:rtl/>
          <w:lang w:bidi="ar-LB"/>
        </w:rPr>
        <w:t>ـ</w:t>
      </w:r>
      <w:r w:rsidRPr="007803BC">
        <w:rPr>
          <w:rFonts w:hint="cs"/>
          <w:b/>
          <w:bCs/>
          <w:rtl/>
          <w:lang w:bidi="ar-LB"/>
        </w:rPr>
        <w:t>ب</w:t>
      </w:r>
      <w:r>
        <w:rPr>
          <w:rFonts w:hint="cs"/>
          <w:rtl/>
          <w:lang w:bidi="ar-LB"/>
        </w:rPr>
        <w:t>: الأخ الكريم مدير عام مركز الأبحاث والدراسات التربوية سعادة الحاج عبد الله قصير حفظكم المولى.</w:t>
      </w:r>
    </w:p>
    <w:p w:rsidR="00D26B2C" w:rsidRDefault="00D26B2C" w:rsidP="00D26B2C">
      <w:pPr>
        <w:ind w:firstLine="454"/>
        <w:rPr>
          <w:rtl/>
          <w:lang w:bidi="ar-LB"/>
        </w:rPr>
      </w:pPr>
      <w:r w:rsidRPr="007803BC">
        <w:rPr>
          <w:rFonts w:hint="cs"/>
          <w:b/>
          <w:bCs/>
          <w:rtl/>
          <w:lang w:bidi="ar-LB"/>
        </w:rPr>
        <w:t>الموضوع</w:t>
      </w:r>
      <w:r>
        <w:rPr>
          <w:rFonts w:hint="cs"/>
          <w:rtl/>
          <w:lang w:bidi="ar-LB"/>
        </w:rPr>
        <w:t>: مداخلة حول الفصل الثالث من كتاب "التربية والتعليم وفق رؤية الإمام الخامنئي".</w:t>
      </w:r>
    </w:p>
    <w:p w:rsidR="00D26B2C" w:rsidRDefault="00D26B2C" w:rsidP="00D26B2C">
      <w:pPr>
        <w:ind w:firstLine="454"/>
        <w:rPr>
          <w:rtl/>
          <w:lang w:bidi="ar-LB"/>
        </w:rPr>
      </w:pPr>
      <w:r w:rsidRPr="007803BC">
        <w:rPr>
          <w:rFonts w:hint="cs"/>
          <w:b/>
          <w:bCs/>
          <w:rtl/>
          <w:lang w:bidi="ar-LB"/>
        </w:rPr>
        <w:t>المستدعي</w:t>
      </w:r>
      <w:r>
        <w:rPr>
          <w:rFonts w:hint="cs"/>
          <w:rtl/>
          <w:lang w:bidi="ar-LB"/>
        </w:rPr>
        <w:t>: مدير عام جمعية التعليم الديني الإسلامي الشيخ علي سنان.</w:t>
      </w:r>
    </w:p>
    <w:p w:rsidR="00D26B2C" w:rsidRDefault="00D26B2C" w:rsidP="00D26B2C">
      <w:pPr>
        <w:ind w:firstLine="454"/>
        <w:rPr>
          <w:rtl/>
          <w:lang w:bidi="ar-LB"/>
        </w:rPr>
      </w:pPr>
    </w:p>
    <w:p w:rsidR="00D26B2C" w:rsidRDefault="00D26B2C" w:rsidP="00D26B2C">
      <w:pPr>
        <w:spacing w:before="240"/>
        <w:ind w:firstLine="454"/>
        <w:jc w:val="both"/>
        <w:rPr>
          <w:rtl/>
          <w:lang w:bidi="ar-LB"/>
        </w:rPr>
      </w:pPr>
      <w:r>
        <w:rPr>
          <w:rFonts w:hint="cs"/>
          <w:rtl/>
          <w:lang w:bidi="ar-LB"/>
        </w:rPr>
        <w:t>كلّفني الإخوة في مركز الأبحاث والدراسات التربوية كتابة مداخلة حول الفصل الثالث "الأولويات، الأصول والسياسات الحاكمة على حركة التربية والتعليم" من كتاب "التربية والتعليم وفق رؤية الإمام الخامنئي" لتقديمها في الحلقة البحثية التي تمت الدعوة إليها تحت عنوان "الرؤية التربوية للإمام الخامنئي</w:t>
      </w:r>
      <w:r w:rsidRPr="007803BC">
        <w:rPr>
          <w:rFonts w:hint="cs"/>
          <w:vertAlign w:val="superscript"/>
          <w:rtl/>
          <w:lang w:bidi="ar-LB"/>
        </w:rPr>
        <w:t>(دام ظله</w:t>
      </w:r>
      <w:r>
        <w:rPr>
          <w:rFonts w:hint="cs"/>
          <w:vertAlign w:val="superscript"/>
          <w:rtl/>
          <w:lang w:bidi="ar-LB"/>
        </w:rPr>
        <w:t xml:space="preserve"> الوارف</w:t>
      </w:r>
      <w:r w:rsidRPr="007803BC">
        <w:rPr>
          <w:rFonts w:hint="cs"/>
          <w:vertAlign w:val="superscript"/>
          <w:rtl/>
          <w:lang w:bidi="ar-LB"/>
        </w:rPr>
        <w:t>)</w:t>
      </w:r>
      <w:r>
        <w:rPr>
          <w:rFonts w:hint="cs"/>
          <w:rtl/>
          <w:lang w:bidi="ar-LB"/>
        </w:rPr>
        <w:t>" وقد استجبت  لطلبهم رغم كثرة المشاغل والوضع الصحي الصعب الذي لا زلت أعاني منه حتى تاريخه وقد تم إنجاز المطلوب من قبل الإخوة في الإدارة المركزية للدراسات والتوثيق، وإنني إذ أشكر لكم ثقتكم وتكليفكم. أسأل الله تعالى أن أكون قد وفقت في إنجاز ما طلب مني والسلام عليكم ورحمة الله وبركاته.</w:t>
      </w:r>
    </w:p>
    <w:p w:rsidR="00D26B2C" w:rsidRDefault="00D26B2C" w:rsidP="00D26B2C">
      <w:pPr>
        <w:jc w:val="center"/>
        <w:rPr>
          <w:rtl/>
          <w:lang w:bidi="ar-LB"/>
        </w:rPr>
      </w:pPr>
    </w:p>
    <w:p w:rsidR="00D26B2C" w:rsidRDefault="00D26B2C" w:rsidP="00D26B2C">
      <w:pPr>
        <w:jc w:val="center"/>
        <w:rPr>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D26B2C" w:rsidTr="001B15FA">
        <w:tc>
          <w:tcPr>
            <w:tcW w:w="3473" w:type="dxa"/>
          </w:tcPr>
          <w:p w:rsidR="00D26B2C" w:rsidRDefault="00D26B2C" w:rsidP="001B15FA">
            <w:pPr>
              <w:jc w:val="center"/>
              <w:rPr>
                <w:rtl/>
                <w:lang w:bidi="ar-LB"/>
              </w:rPr>
            </w:pPr>
            <w:r>
              <w:rPr>
                <w:rFonts w:hint="cs"/>
                <w:rtl/>
                <w:lang w:bidi="ar-LB"/>
              </w:rPr>
              <w:t>الأربعاء 23 صفر 1438 هـ</w:t>
            </w:r>
          </w:p>
        </w:tc>
        <w:tc>
          <w:tcPr>
            <w:tcW w:w="3473" w:type="dxa"/>
          </w:tcPr>
          <w:p w:rsidR="00D26B2C" w:rsidRDefault="00D26B2C" w:rsidP="001B15FA">
            <w:pPr>
              <w:jc w:val="center"/>
              <w:rPr>
                <w:rtl/>
                <w:lang w:bidi="ar-LB"/>
              </w:rPr>
            </w:pPr>
          </w:p>
        </w:tc>
        <w:tc>
          <w:tcPr>
            <w:tcW w:w="3474" w:type="dxa"/>
          </w:tcPr>
          <w:p w:rsidR="00D26B2C" w:rsidRDefault="00D26B2C" w:rsidP="001B15FA">
            <w:pPr>
              <w:jc w:val="center"/>
              <w:rPr>
                <w:rtl/>
                <w:lang w:bidi="ar-LB"/>
              </w:rPr>
            </w:pPr>
            <w:r>
              <w:rPr>
                <w:rFonts w:hint="cs"/>
                <w:rtl/>
                <w:lang w:bidi="ar-LB"/>
              </w:rPr>
              <w:t>مدير عام</w:t>
            </w:r>
          </w:p>
        </w:tc>
      </w:tr>
      <w:tr w:rsidR="00D26B2C" w:rsidTr="001B15FA">
        <w:tc>
          <w:tcPr>
            <w:tcW w:w="3473" w:type="dxa"/>
          </w:tcPr>
          <w:p w:rsidR="00D26B2C" w:rsidRDefault="00D26B2C" w:rsidP="001B15FA">
            <w:pPr>
              <w:jc w:val="center"/>
              <w:rPr>
                <w:rtl/>
                <w:lang w:bidi="ar-LB"/>
              </w:rPr>
            </w:pPr>
            <w:r>
              <w:rPr>
                <w:rFonts w:hint="cs"/>
                <w:rtl/>
                <w:lang w:bidi="ar-LB"/>
              </w:rPr>
              <w:t>الموافق 23 تشرين الثاني 2016 م</w:t>
            </w:r>
          </w:p>
        </w:tc>
        <w:tc>
          <w:tcPr>
            <w:tcW w:w="3473" w:type="dxa"/>
          </w:tcPr>
          <w:p w:rsidR="00D26B2C" w:rsidRDefault="00D26B2C" w:rsidP="001B15FA">
            <w:pPr>
              <w:jc w:val="center"/>
              <w:rPr>
                <w:rtl/>
                <w:lang w:bidi="ar-LB"/>
              </w:rPr>
            </w:pPr>
          </w:p>
        </w:tc>
        <w:tc>
          <w:tcPr>
            <w:tcW w:w="3474" w:type="dxa"/>
          </w:tcPr>
          <w:p w:rsidR="00D26B2C" w:rsidRDefault="00D26B2C" w:rsidP="001B15FA">
            <w:pPr>
              <w:jc w:val="center"/>
              <w:rPr>
                <w:rtl/>
                <w:lang w:bidi="ar-LB"/>
              </w:rPr>
            </w:pPr>
            <w:r>
              <w:rPr>
                <w:rFonts w:hint="cs"/>
                <w:rtl/>
                <w:lang w:bidi="ar-LB"/>
              </w:rPr>
              <w:t>جمعية التعليم الديني الإسلامي</w:t>
            </w:r>
          </w:p>
        </w:tc>
      </w:tr>
      <w:tr w:rsidR="00D26B2C" w:rsidTr="001B15FA">
        <w:tc>
          <w:tcPr>
            <w:tcW w:w="3473" w:type="dxa"/>
          </w:tcPr>
          <w:p w:rsidR="00D26B2C" w:rsidRDefault="00D26B2C" w:rsidP="001B15FA">
            <w:pPr>
              <w:jc w:val="center"/>
              <w:rPr>
                <w:rtl/>
                <w:lang w:bidi="ar-LB"/>
              </w:rPr>
            </w:pPr>
          </w:p>
        </w:tc>
        <w:tc>
          <w:tcPr>
            <w:tcW w:w="3473" w:type="dxa"/>
          </w:tcPr>
          <w:p w:rsidR="00D26B2C" w:rsidRDefault="00D26B2C" w:rsidP="001B15FA">
            <w:pPr>
              <w:jc w:val="center"/>
              <w:rPr>
                <w:rtl/>
                <w:lang w:bidi="ar-LB"/>
              </w:rPr>
            </w:pPr>
          </w:p>
        </w:tc>
        <w:tc>
          <w:tcPr>
            <w:tcW w:w="3474" w:type="dxa"/>
          </w:tcPr>
          <w:p w:rsidR="00D26B2C" w:rsidRDefault="00D26B2C" w:rsidP="001B15FA">
            <w:pPr>
              <w:jc w:val="center"/>
              <w:rPr>
                <w:rtl/>
                <w:lang w:bidi="ar-LB"/>
              </w:rPr>
            </w:pPr>
          </w:p>
        </w:tc>
      </w:tr>
      <w:tr w:rsidR="00D26B2C" w:rsidTr="001B15FA">
        <w:tc>
          <w:tcPr>
            <w:tcW w:w="3473" w:type="dxa"/>
          </w:tcPr>
          <w:p w:rsidR="00D26B2C" w:rsidRDefault="00D26B2C" w:rsidP="001B15FA">
            <w:pPr>
              <w:jc w:val="center"/>
              <w:rPr>
                <w:rtl/>
                <w:lang w:bidi="ar-LB"/>
              </w:rPr>
            </w:pPr>
          </w:p>
        </w:tc>
        <w:tc>
          <w:tcPr>
            <w:tcW w:w="3473" w:type="dxa"/>
          </w:tcPr>
          <w:p w:rsidR="00D26B2C" w:rsidRDefault="00D26B2C" w:rsidP="001B15FA">
            <w:pPr>
              <w:jc w:val="center"/>
              <w:rPr>
                <w:rtl/>
                <w:lang w:bidi="ar-LB"/>
              </w:rPr>
            </w:pPr>
          </w:p>
        </w:tc>
        <w:tc>
          <w:tcPr>
            <w:tcW w:w="3474" w:type="dxa"/>
          </w:tcPr>
          <w:p w:rsidR="00D26B2C" w:rsidRDefault="00D26B2C" w:rsidP="001B15FA">
            <w:pPr>
              <w:jc w:val="center"/>
              <w:rPr>
                <w:rtl/>
                <w:lang w:bidi="ar-LB"/>
              </w:rPr>
            </w:pPr>
            <w:r>
              <w:rPr>
                <w:rFonts w:hint="cs"/>
                <w:rtl/>
                <w:lang w:bidi="ar-LB"/>
              </w:rPr>
              <w:t>الشيخ علي سنان</w:t>
            </w:r>
          </w:p>
        </w:tc>
      </w:tr>
    </w:tbl>
    <w:p w:rsidR="00D26B2C" w:rsidRDefault="00D26B2C">
      <w:pPr>
        <w:bidi w:val="0"/>
        <w:rPr>
          <w:b/>
          <w:bCs/>
          <w:sz w:val="32"/>
          <w:rtl/>
          <w:lang w:bidi="ar-LB"/>
        </w:rPr>
      </w:pPr>
      <w:r>
        <w:rPr>
          <w:b/>
          <w:bCs/>
          <w:sz w:val="32"/>
          <w:rtl/>
          <w:lang w:bidi="ar-LB"/>
        </w:rPr>
        <w:br w:type="page"/>
      </w:r>
    </w:p>
    <w:p w:rsidR="006906A4" w:rsidRPr="00086597" w:rsidRDefault="00086597" w:rsidP="00D26DDA">
      <w:pPr>
        <w:jc w:val="center"/>
        <w:rPr>
          <w:b/>
          <w:bCs/>
          <w:sz w:val="32"/>
          <w:rtl/>
          <w:lang w:bidi="ar-LB"/>
        </w:rPr>
      </w:pPr>
      <w:r w:rsidRPr="00086597">
        <w:rPr>
          <w:rFonts w:hint="cs"/>
          <w:b/>
          <w:bCs/>
          <w:sz w:val="32"/>
          <w:rtl/>
          <w:lang w:bidi="ar-LB"/>
        </w:rPr>
        <w:lastRenderedPageBreak/>
        <w:t>باسمه تعالى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086597" w:rsidTr="00086597">
        <w:tc>
          <w:tcPr>
            <w:tcW w:w="3473" w:type="dxa"/>
          </w:tcPr>
          <w:p w:rsidR="00086597" w:rsidRPr="00086597" w:rsidRDefault="00086597" w:rsidP="00D26DDA">
            <w:pPr>
              <w:jc w:val="center"/>
              <w:rPr>
                <w:b/>
                <w:bCs/>
                <w:sz w:val="32"/>
                <w:rtl/>
                <w:lang w:bidi="ar-LB"/>
              </w:rPr>
            </w:pPr>
            <w:r w:rsidRPr="00086597">
              <w:rPr>
                <w:rFonts w:hint="cs"/>
                <w:b/>
                <w:bCs/>
                <w:sz w:val="32"/>
                <w:rtl/>
                <w:lang w:bidi="ar-LB"/>
              </w:rPr>
              <w:t>جمعية التعليم الديني الإسلامي</w:t>
            </w:r>
          </w:p>
        </w:tc>
        <w:tc>
          <w:tcPr>
            <w:tcW w:w="3473" w:type="dxa"/>
          </w:tcPr>
          <w:p w:rsidR="00086597" w:rsidRDefault="00154537" w:rsidP="00D26DDA">
            <w:pPr>
              <w:jc w:val="center"/>
              <w:rPr>
                <w:sz w:val="32"/>
                <w:rtl/>
                <w:lang w:bidi="ar-LB"/>
              </w:rPr>
            </w:pPr>
            <w:r w:rsidRPr="00154537">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5pt;margin-top:12.65pt;width:91.5pt;height:85.9pt;z-index:251660288;mso-position-horizontal-relative:text;mso-position-vertical-relative:text" fillcolor="window">
                  <v:imagedata r:id="rId8" o:title=""/>
                </v:shape>
                <o:OLEObject Type="Embed" ProgID="Word.Picture.8" ShapeID="_x0000_s1026" DrawAspect="Content" ObjectID="_1541485945" r:id="rId9"/>
              </w:pict>
            </w:r>
          </w:p>
        </w:tc>
        <w:tc>
          <w:tcPr>
            <w:tcW w:w="3474" w:type="dxa"/>
          </w:tcPr>
          <w:p w:rsidR="00086597" w:rsidRDefault="004B0FC3" w:rsidP="004B0FC3">
            <w:pPr>
              <w:jc w:val="center"/>
              <w:rPr>
                <w:sz w:val="32"/>
                <w:rtl/>
                <w:lang w:bidi="ar-LB"/>
              </w:rPr>
            </w:pPr>
            <w:r>
              <w:rPr>
                <w:rFonts w:hint="cs"/>
                <w:sz w:val="32"/>
                <w:rtl/>
                <w:lang w:bidi="ar-LB"/>
              </w:rPr>
              <w:t>الأربعاء</w:t>
            </w:r>
            <w:r w:rsidR="00086597">
              <w:rPr>
                <w:rFonts w:hint="cs"/>
                <w:sz w:val="32"/>
                <w:rtl/>
                <w:lang w:bidi="ar-LB"/>
              </w:rPr>
              <w:t xml:space="preserve"> </w:t>
            </w:r>
            <w:r>
              <w:rPr>
                <w:rFonts w:hint="cs"/>
                <w:sz w:val="32"/>
                <w:rtl/>
                <w:lang w:bidi="ar-LB"/>
              </w:rPr>
              <w:t xml:space="preserve">23 صفر 1438 هـ </w:t>
            </w:r>
          </w:p>
        </w:tc>
      </w:tr>
      <w:tr w:rsidR="00086597" w:rsidTr="00086597">
        <w:tc>
          <w:tcPr>
            <w:tcW w:w="3473" w:type="dxa"/>
          </w:tcPr>
          <w:p w:rsidR="00086597" w:rsidRPr="00086597" w:rsidRDefault="00086597" w:rsidP="00D26DDA">
            <w:pPr>
              <w:jc w:val="center"/>
              <w:rPr>
                <w:b/>
                <w:bCs/>
                <w:sz w:val="32"/>
                <w:rtl/>
                <w:lang w:bidi="ar-LB"/>
              </w:rPr>
            </w:pPr>
            <w:r w:rsidRPr="00086597">
              <w:rPr>
                <w:rFonts w:hint="cs"/>
                <w:b/>
                <w:bCs/>
                <w:sz w:val="32"/>
                <w:rtl/>
                <w:lang w:bidi="ar-LB"/>
              </w:rPr>
              <w:t>المديرية العامة</w:t>
            </w:r>
          </w:p>
        </w:tc>
        <w:tc>
          <w:tcPr>
            <w:tcW w:w="3473" w:type="dxa"/>
          </w:tcPr>
          <w:p w:rsidR="00086597" w:rsidRDefault="00086597" w:rsidP="00D26DDA">
            <w:pPr>
              <w:jc w:val="center"/>
              <w:rPr>
                <w:sz w:val="32"/>
                <w:rtl/>
                <w:lang w:bidi="ar-LB"/>
              </w:rPr>
            </w:pPr>
          </w:p>
        </w:tc>
        <w:tc>
          <w:tcPr>
            <w:tcW w:w="3474" w:type="dxa"/>
          </w:tcPr>
          <w:p w:rsidR="00086597" w:rsidRDefault="004B0FC3" w:rsidP="00D26DDA">
            <w:pPr>
              <w:jc w:val="center"/>
              <w:rPr>
                <w:sz w:val="32"/>
                <w:rtl/>
                <w:lang w:bidi="ar-LB"/>
              </w:rPr>
            </w:pPr>
            <w:r>
              <w:rPr>
                <w:rFonts w:hint="cs"/>
                <w:sz w:val="32"/>
                <w:rtl/>
                <w:lang w:bidi="ar-LB"/>
              </w:rPr>
              <w:t>الموافق 23 تشرين الثاني 2016م</w:t>
            </w:r>
          </w:p>
        </w:tc>
      </w:tr>
      <w:tr w:rsidR="001979B5" w:rsidTr="00086597">
        <w:tc>
          <w:tcPr>
            <w:tcW w:w="3473" w:type="dxa"/>
          </w:tcPr>
          <w:p w:rsidR="001979B5" w:rsidRPr="001979B5" w:rsidRDefault="001979B5" w:rsidP="001979B5">
            <w:pPr>
              <w:rPr>
                <w:sz w:val="32"/>
                <w:rtl/>
                <w:lang w:bidi="ar-LB"/>
              </w:rPr>
            </w:pPr>
            <w:r>
              <w:rPr>
                <w:rFonts w:hint="cs"/>
                <w:sz w:val="26"/>
                <w:szCs w:val="26"/>
                <w:rtl/>
                <w:lang w:bidi="ar-LB"/>
              </w:rPr>
              <w:t xml:space="preserve">                </w:t>
            </w:r>
            <w:r w:rsidRPr="001979B5">
              <w:rPr>
                <w:rFonts w:hint="cs"/>
                <w:sz w:val="26"/>
                <w:szCs w:val="26"/>
                <w:rtl/>
                <w:lang w:bidi="ar-LB"/>
              </w:rPr>
              <w:t>رقم الصادر:</w:t>
            </w:r>
          </w:p>
        </w:tc>
        <w:tc>
          <w:tcPr>
            <w:tcW w:w="3473" w:type="dxa"/>
          </w:tcPr>
          <w:p w:rsidR="001979B5" w:rsidRDefault="001979B5" w:rsidP="00D26DDA">
            <w:pPr>
              <w:jc w:val="center"/>
              <w:rPr>
                <w:sz w:val="32"/>
                <w:rtl/>
                <w:lang w:bidi="ar-LB"/>
              </w:rPr>
            </w:pPr>
          </w:p>
        </w:tc>
        <w:tc>
          <w:tcPr>
            <w:tcW w:w="3474" w:type="dxa"/>
          </w:tcPr>
          <w:p w:rsidR="001979B5" w:rsidRDefault="001979B5" w:rsidP="00D26DDA">
            <w:pPr>
              <w:jc w:val="center"/>
              <w:rPr>
                <w:sz w:val="32"/>
                <w:rtl/>
                <w:lang w:bidi="ar-LB"/>
              </w:rPr>
            </w:pPr>
          </w:p>
        </w:tc>
      </w:tr>
    </w:tbl>
    <w:p w:rsidR="00086597" w:rsidRPr="00C46989" w:rsidRDefault="004B0FC3" w:rsidP="004B0FC3">
      <w:pPr>
        <w:rPr>
          <w:b/>
          <w:bCs/>
          <w:rtl/>
          <w:lang w:bidi="ar-LB"/>
        </w:rPr>
      </w:pPr>
      <w:r>
        <w:rPr>
          <w:rFonts w:hint="cs"/>
          <w:sz w:val="32"/>
          <w:rtl/>
          <w:lang w:bidi="ar-LB"/>
        </w:rPr>
        <w:t xml:space="preserve"> </w:t>
      </w:r>
    </w:p>
    <w:p w:rsidR="00086597" w:rsidRPr="00086597" w:rsidRDefault="00086597" w:rsidP="00D26DDA">
      <w:pPr>
        <w:ind w:left="270"/>
        <w:rPr>
          <w:b/>
          <w:bCs/>
          <w:rtl/>
          <w:lang w:bidi="ar-LB"/>
        </w:rPr>
      </w:pPr>
      <w:r>
        <w:rPr>
          <w:rFonts w:hint="cs"/>
          <w:b/>
          <w:bCs/>
          <w:rtl/>
        </w:rPr>
        <w:t xml:space="preserve"> </w:t>
      </w:r>
    </w:p>
    <w:p w:rsidR="00086597" w:rsidRPr="004B0FC3" w:rsidRDefault="00086597" w:rsidP="00D26DDA">
      <w:pPr>
        <w:jc w:val="center"/>
        <w:rPr>
          <w:rFonts w:cs="KFGQPC Uthmanic Script HAFS"/>
          <w:b/>
          <w:bCs/>
          <w:sz w:val="34"/>
          <w:szCs w:val="34"/>
          <w:rtl/>
        </w:rPr>
      </w:pPr>
      <w:r w:rsidRPr="004B0FC3">
        <w:rPr>
          <w:rFonts w:cs="KFGQPC Uthmanic Script HAFS" w:hint="cs"/>
          <w:b/>
          <w:bCs/>
          <w:sz w:val="34"/>
          <w:szCs w:val="34"/>
          <w:rtl/>
        </w:rPr>
        <w:t>بسم الله الرحمن الرحيم</w:t>
      </w:r>
    </w:p>
    <w:p w:rsidR="00086597" w:rsidRPr="004B0FC3" w:rsidRDefault="004B0FC3" w:rsidP="004B0FC3">
      <w:pPr>
        <w:ind w:left="270"/>
        <w:jc w:val="center"/>
        <w:rPr>
          <w:b/>
          <w:bCs/>
          <w:sz w:val="30"/>
          <w:szCs w:val="30"/>
          <w:rtl/>
        </w:rPr>
      </w:pPr>
      <w:r>
        <w:rPr>
          <w:rFonts w:cs="Times New Roman" w:hint="cs"/>
          <w:b/>
          <w:bCs/>
          <w:sz w:val="36"/>
          <w:szCs w:val="36"/>
          <w:rtl/>
        </w:rPr>
        <w:t>"</w:t>
      </w:r>
      <w:r w:rsidR="00086597" w:rsidRPr="004B0FC3">
        <w:rPr>
          <w:rFonts w:ascii="Tahoma" w:hAnsi="Tahoma" w:cs="KFGQPC Uthmanic Script HAFS"/>
          <w:b/>
          <w:bCs/>
          <w:sz w:val="36"/>
          <w:szCs w:val="36"/>
          <w:rtl/>
        </w:rPr>
        <w:t>هُوَ الَّذِي بَعَثَ فِي الْأُمِّيِّينَ رَسُولًا مِنْهُمْ يَتْلُو عَلَيْهِمْ آيَاتِهِ وَيُزَكِّيهِمْ وَيُعَلِّمُهُمُ الْكِتَابَ وَالْحِكْمَةَ وَإِنْ كَانُوا مِنْ قَبْلُ لَفِي ضَلَالٍ مُبِينٍ</w:t>
      </w:r>
      <w:r>
        <w:rPr>
          <w:rFonts w:cs="Andalus" w:hint="cs"/>
          <w:b/>
          <w:bCs/>
          <w:sz w:val="36"/>
          <w:szCs w:val="36"/>
          <w:rtl/>
        </w:rPr>
        <w:t>"</w:t>
      </w:r>
      <w:r w:rsidR="00086597" w:rsidRPr="00077F63">
        <w:rPr>
          <w:rFonts w:cs="Andalus"/>
          <w:b/>
          <w:bCs/>
          <w:sz w:val="36"/>
          <w:szCs w:val="36"/>
          <w:rtl/>
        </w:rPr>
        <w:t xml:space="preserve"> </w:t>
      </w:r>
      <w:r w:rsidR="00086597" w:rsidRPr="004B0FC3">
        <w:rPr>
          <w:b/>
          <w:bCs/>
          <w:sz w:val="30"/>
          <w:szCs w:val="30"/>
          <w:rtl/>
        </w:rPr>
        <w:t>(</w:t>
      </w:r>
      <w:r w:rsidR="00086597" w:rsidRPr="004B0FC3">
        <w:rPr>
          <w:rFonts w:hint="cs"/>
          <w:b/>
          <w:bCs/>
          <w:sz w:val="30"/>
          <w:szCs w:val="30"/>
          <w:rtl/>
        </w:rPr>
        <w:t>سورة الجمعة-2</w:t>
      </w:r>
      <w:r w:rsidR="00086597" w:rsidRPr="004B0FC3">
        <w:rPr>
          <w:b/>
          <w:bCs/>
          <w:sz w:val="30"/>
          <w:szCs w:val="30"/>
          <w:rtl/>
        </w:rPr>
        <w:t>)</w:t>
      </w:r>
    </w:p>
    <w:p w:rsidR="00086597" w:rsidRPr="009C7A0D" w:rsidRDefault="00086597" w:rsidP="00D26DDA">
      <w:pPr>
        <w:ind w:left="270"/>
        <w:jc w:val="center"/>
        <w:rPr>
          <w:b/>
          <w:bCs/>
          <w:sz w:val="10"/>
          <w:szCs w:val="10"/>
          <w:rtl/>
        </w:rPr>
      </w:pPr>
    </w:p>
    <w:p w:rsidR="00086597" w:rsidRPr="009B6E70" w:rsidRDefault="00086597" w:rsidP="00D26DDA">
      <w:pPr>
        <w:ind w:left="270"/>
        <w:jc w:val="center"/>
        <w:rPr>
          <w:rFonts w:cs="Simplified Arabic"/>
          <w:b/>
          <w:bCs/>
          <w:sz w:val="32"/>
          <w:rtl/>
        </w:rPr>
      </w:pPr>
      <w:r w:rsidRPr="009B6E70">
        <w:rPr>
          <w:rFonts w:cs="Simplified Arabic" w:hint="cs"/>
          <w:b/>
          <w:bCs/>
          <w:sz w:val="32"/>
          <w:rtl/>
        </w:rPr>
        <w:t>الموضوع : الأولويات</w:t>
      </w:r>
      <w:r w:rsidRPr="009B6E70">
        <w:rPr>
          <w:rFonts w:cs="Simplified Arabic" w:hint="cs"/>
          <w:b/>
          <w:bCs/>
          <w:sz w:val="32"/>
          <w:rtl/>
          <w:lang w:bidi="ar-LB"/>
        </w:rPr>
        <w:t>،</w:t>
      </w:r>
      <w:r w:rsidRPr="009B6E70">
        <w:rPr>
          <w:rFonts w:cs="Simplified Arabic" w:hint="cs"/>
          <w:b/>
          <w:bCs/>
          <w:sz w:val="32"/>
          <w:rtl/>
        </w:rPr>
        <w:t xml:space="preserve"> الأصول والسياسات الحاكمة على حركة التربية والتعليم</w:t>
      </w:r>
    </w:p>
    <w:p w:rsidR="00086597" w:rsidRPr="009B6E70" w:rsidRDefault="00086597" w:rsidP="00D26DDA">
      <w:pPr>
        <w:ind w:left="270"/>
        <w:jc w:val="center"/>
        <w:rPr>
          <w:rFonts w:cs="Simplified Arabic"/>
          <w:b/>
          <w:bCs/>
          <w:sz w:val="32"/>
          <w:rtl/>
        </w:rPr>
      </w:pPr>
      <w:r w:rsidRPr="009B6E70">
        <w:rPr>
          <w:rFonts w:cs="Simplified Arabic" w:hint="cs"/>
          <w:b/>
          <w:bCs/>
          <w:sz w:val="32"/>
          <w:rtl/>
        </w:rPr>
        <w:t xml:space="preserve">           (قراءة في كتاب التربية والتعليم وفق رؤية الإمام الخامنئي</w:t>
      </w:r>
      <w:r w:rsidRPr="009B6E70">
        <w:rPr>
          <w:rStyle w:val="FootnoteReference"/>
          <w:rFonts w:cs="Simplified Arabic"/>
          <w:b/>
          <w:bCs/>
          <w:sz w:val="32"/>
          <w:rtl/>
        </w:rPr>
        <w:footnoteReference w:id="1"/>
      </w:r>
      <w:r w:rsidRPr="009B6E70">
        <w:rPr>
          <w:rFonts w:cs="Simplified Arabic" w:hint="cs"/>
          <w:b/>
          <w:bCs/>
          <w:sz w:val="32"/>
          <w:rtl/>
        </w:rPr>
        <w:t>-الفصل الثالث</w:t>
      </w:r>
      <w:r w:rsidRPr="009B6E70">
        <w:rPr>
          <w:rStyle w:val="FootnoteReference"/>
          <w:rFonts w:cs="Simplified Arabic"/>
          <w:b/>
          <w:bCs/>
          <w:sz w:val="32"/>
          <w:rtl/>
        </w:rPr>
        <w:footnoteReference w:id="2"/>
      </w:r>
      <w:r w:rsidRPr="009B6E70">
        <w:rPr>
          <w:rFonts w:cs="Simplified Arabic" w:hint="cs"/>
          <w:b/>
          <w:bCs/>
          <w:sz w:val="32"/>
          <w:rtl/>
        </w:rPr>
        <w:t>)</w:t>
      </w:r>
    </w:p>
    <w:p w:rsidR="00086597" w:rsidRPr="009C7A0D" w:rsidRDefault="00086597" w:rsidP="00D26DDA">
      <w:pPr>
        <w:ind w:left="270"/>
        <w:jc w:val="center"/>
        <w:rPr>
          <w:b/>
          <w:bCs/>
          <w:sz w:val="10"/>
          <w:szCs w:val="10"/>
          <w:rtl/>
        </w:rPr>
      </w:pPr>
    </w:p>
    <w:p w:rsidR="004B0FC3" w:rsidRPr="004B0FC3" w:rsidRDefault="004B0FC3" w:rsidP="004B0FC3">
      <w:pPr>
        <w:ind w:left="272" w:firstLine="397"/>
        <w:jc w:val="both"/>
        <w:rPr>
          <w:sz w:val="32"/>
          <w:rtl/>
        </w:rPr>
      </w:pPr>
      <w:r w:rsidRPr="004B0FC3">
        <w:rPr>
          <w:rFonts w:hint="cs"/>
          <w:sz w:val="32"/>
          <w:rtl/>
        </w:rPr>
        <w:t>الحمد لله رب العالمين وصلى الله على سيدنا ونبينا محمد وعلى آله الطيبين الطاهرين وصحبه المنتجبين ومن تبعهم بإحسان إلى قيام يوم الدين.</w:t>
      </w:r>
    </w:p>
    <w:p w:rsidR="004B0FC3" w:rsidRPr="004B0FC3" w:rsidRDefault="004B0FC3" w:rsidP="004B0FC3">
      <w:pPr>
        <w:ind w:left="272" w:firstLine="397"/>
        <w:jc w:val="both"/>
        <w:rPr>
          <w:sz w:val="32"/>
          <w:rtl/>
        </w:rPr>
      </w:pPr>
      <w:r w:rsidRPr="004B0FC3">
        <w:rPr>
          <w:rFonts w:hint="cs"/>
          <w:sz w:val="32"/>
          <w:rtl/>
        </w:rPr>
        <w:t>أصحاب السماحة والفضيلة، الإخوة الكرام، الأخوات الكريمات، الحضور الكريم.</w:t>
      </w:r>
    </w:p>
    <w:p w:rsidR="004B0FC3" w:rsidRPr="004B0FC3" w:rsidRDefault="004B0FC3" w:rsidP="004B0FC3">
      <w:pPr>
        <w:ind w:left="272" w:firstLine="397"/>
        <w:jc w:val="both"/>
        <w:rPr>
          <w:sz w:val="32"/>
          <w:rtl/>
        </w:rPr>
      </w:pPr>
      <w:r w:rsidRPr="004B0FC3">
        <w:rPr>
          <w:rFonts w:hint="cs"/>
          <w:sz w:val="32"/>
          <w:rtl/>
        </w:rPr>
        <w:t>السلام عليكم ورحمة الله وبركاته.</w:t>
      </w:r>
    </w:p>
    <w:p w:rsidR="00086597" w:rsidRDefault="00086597" w:rsidP="00D26DDA">
      <w:pPr>
        <w:ind w:left="270"/>
        <w:jc w:val="lowKashida"/>
        <w:rPr>
          <w:rFonts w:ascii="Tahoma" w:hAnsi="Tahoma"/>
          <w:color w:val="000000"/>
          <w:rtl/>
        </w:rPr>
      </w:pPr>
      <w:r>
        <w:rPr>
          <w:rFonts w:ascii="Tahoma" w:hAnsi="Tahoma" w:hint="cs"/>
          <w:color w:val="000000"/>
          <w:rtl/>
          <w:lang w:bidi="ar-LB"/>
        </w:rPr>
        <w:t>يقول</w:t>
      </w:r>
      <w:r w:rsidR="004B0FC3">
        <w:rPr>
          <w:rFonts w:ascii="Tahoma" w:hAnsi="Tahoma" w:hint="cs"/>
          <w:color w:val="000000"/>
          <w:rtl/>
        </w:rPr>
        <w:t xml:space="preserve"> سماحة</w:t>
      </w:r>
      <w:r w:rsidRPr="00D957AC">
        <w:rPr>
          <w:rFonts w:ascii="Tahoma" w:hAnsi="Tahoma"/>
          <w:color w:val="000000"/>
          <w:rtl/>
        </w:rPr>
        <w:t xml:space="preserve"> الإمام</w:t>
      </w:r>
      <w:r w:rsidR="004B0FC3">
        <w:rPr>
          <w:rFonts w:ascii="Tahoma" w:hAnsi="Tahoma" w:hint="cs"/>
          <w:color w:val="000000"/>
          <w:rtl/>
        </w:rPr>
        <w:t xml:space="preserve"> القائد السيد علي</w:t>
      </w:r>
      <w:r w:rsidRPr="00D957AC">
        <w:rPr>
          <w:rFonts w:ascii="Tahoma" w:hAnsi="Tahoma"/>
          <w:color w:val="000000"/>
          <w:rtl/>
        </w:rPr>
        <w:t xml:space="preserve"> الخامنئي</w:t>
      </w:r>
      <w:r w:rsidRPr="004B0FC3">
        <w:rPr>
          <w:rFonts w:ascii="Tahoma" w:hAnsi="Tahoma"/>
          <w:color w:val="000000"/>
          <w:vertAlign w:val="superscript"/>
          <w:rtl/>
        </w:rPr>
        <w:t>(دام ظله</w:t>
      </w:r>
      <w:r w:rsidR="004B0FC3" w:rsidRPr="004B0FC3">
        <w:rPr>
          <w:rFonts w:ascii="Tahoma" w:hAnsi="Tahoma" w:hint="cs"/>
          <w:color w:val="000000"/>
          <w:vertAlign w:val="superscript"/>
          <w:rtl/>
        </w:rPr>
        <w:t xml:space="preserve"> الوارف</w:t>
      </w:r>
      <w:r w:rsidRPr="004B0FC3">
        <w:rPr>
          <w:rFonts w:ascii="Tahoma" w:hAnsi="Tahoma"/>
          <w:color w:val="000000"/>
          <w:vertAlign w:val="superscript"/>
          <w:rtl/>
        </w:rPr>
        <w:t>)</w:t>
      </w:r>
      <w:r w:rsidRPr="00D957AC">
        <w:rPr>
          <w:rFonts w:ascii="Tahoma" w:hAnsi="Tahoma"/>
          <w:color w:val="000000"/>
          <w:rtl/>
        </w:rPr>
        <w:t>: "</w:t>
      </w:r>
      <w:r w:rsidRPr="009B6E70">
        <w:rPr>
          <w:rFonts w:ascii="Tahoma" w:hAnsi="Tahoma"/>
          <w:b/>
          <w:bCs/>
          <w:color w:val="000000"/>
          <w:rtl/>
        </w:rPr>
        <w:t>لو أنَّ الإنسان في الواقع أراد أن يقسّم أعمال البلد وقطاعاته المختلفة ويضعها بحسب الأهمية، فإنَّ التَّربية والتعليم توضع في أعلى اللائحة وعلى رأسها</w:t>
      </w:r>
      <w:r w:rsidRPr="00D957AC">
        <w:rPr>
          <w:rFonts w:ascii="Tahoma" w:hAnsi="Tahoma"/>
          <w:color w:val="000000"/>
          <w:rtl/>
        </w:rPr>
        <w:t>"</w:t>
      </w:r>
      <w:r>
        <w:rPr>
          <w:rStyle w:val="FootnoteReference"/>
          <w:rFonts w:ascii="Tahoma" w:hAnsi="Tahoma"/>
          <w:color w:val="000000"/>
          <w:rtl/>
        </w:rPr>
        <w:footnoteReference w:id="3"/>
      </w:r>
      <w:r>
        <w:rPr>
          <w:rFonts w:ascii="Tahoma" w:hAnsi="Tahoma" w:hint="cs"/>
          <w:color w:val="000000"/>
          <w:rtl/>
        </w:rPr>
        <w:t>.</w:t>
      </w:r>
    </w:p>
    <w:p w:rsidR="00086597" w:rsidRPr="00B95CEF" w:rsidRDefault="00086597" w:rsidP="004B0FC3">
      <w:pPr>
        <w:ind w:left="270"/>
        <w:jc w:val="lowKashida"/>
        <w:rPr>
          <w:rtl/>
        </w:rPr>
      </w:pPr>
      <w:r w:rsidRPr="00B95CEF">
        <w:rPr>
          <w:rFonts w:ascii="Tahoma" w:hAnsi="Tahoma" w:hint="cs"/>
          <w:color w:val="000000"/>
          <w:rtl/>
        </w:rPr>
        <w:t>وفي قرا</w:t>
      </w:r>
      <w:r>
        <w:rPr>
          <w:rFonts w:ascii="Tahoma" w:hAnsi="Tahoma" w:hint="cs"/>
          <w:color w:val="000000"/>
          <w:rtl/>
        </w:rPr>
        <w:t>ء</w:t>
      </w:r>
      <w:r w:rsidRPr="00B95CEF">
        <w:rPr>
          <w:rFonts w:ascii="Tahoma" w:hAnsi="Tahoma" w:hint="cs"/>
          <w:color w:val="000000"/>
          <w:rtl/>
        </w:rPr>
        <w:t>تنا</w:t>
      </w:r>
      <w:r w:rsidRPr="00B95CEF">
        <w:rPr>
          <w:rFonts w:hint="cs"/>
          <w:sz w:val="32"/>
          <w:rtl/>
        </w:rPr>
        <w:t xml:space="preserve"> للأولويات</w:t>
      </w:r>
      <w:r w:rsidR="00B76F95">
        <w:rPr>
          <w:rFonts w:hint="cs"/>
          <w:sz w:val="32"/>
          <w:rtl/>
        </w:rPr>
        <w:t>،</w:t>
      </w:r>
      <w:r w:rsidRPr="00B95CEF">
        <w:rPr>
          <w:rFonts w:hint="cs"/>
          <w:sz w:val="32"/>
          <w:rtl/>
        </w:rPr>
        <w:t xml:space="preserve"> الأصول والسياسات الحاكمة على حركة التربية والتعليم</w:t>
      </w:r>
      <w:r w:rsidRPr="00B95CEF">
        <w:rPr>
          <w:rFonts w:hint="cs"/>
          <w:rtl/>
        </w:rPr>
        <w:t xml:space="preserve"> في الفصل الثالث من </w:t>
      </w:r>
      <w:r w:rsidRPr="00B95CEF">
        <w:rPr>
          <w:rFonts w:hint="cs"/>
          <w:sz w:val="32"/>
          <w:rtl/>
        </w:rPr>
        <w:t xml:space="preserve">كتاب </w:t>
      </w:r>
      <w:r w:rsidR="004B0FC3">
        <w:rPr>
          <w:rFonts w:hint="cs"/>
          <w:sz w:val="32"/>
          <w:rtl/>
        </w:rPr>
        <w:t>(</w:t>
      </w:r>
      <w:r w:rsidRPr="00B95CEF">
        <w:rPr>
          <w:rFonts w:hint="cs"/>
          <w:sz w:val="32"/>
          <w:rtl/>
        </w:rPr>
        <w:t>التربية والتعليم وفق رؤية الإمام الخامنئي</w:t>
      </w:r>
      <w:r w:rsidRPr="004B0FC3">
        <w:rPr>
          <w:rFonts w:hint="cs"/>
          <w:sz w:val="32"/>
          <w:vertAlign w:val="superscript"/>
          <w:rtl/>
        </w:rPr>
        <w:t>(دام ظله)</w:t>
      </w:r>
      <w:r w:rsidR="004B0FC3">
        <w:rPr>
          <w:rFonts w:hint="cs"/>
          <w:sz w:val="32"/>
          <w:rtl/>
        </w:rPr>
        <w:t>)</w:t>
      </w:r>
      <w:r w:rsidRPr="00B95CEF">
        <w:rPr>
          <w:rFonts w:hint="cs"/>
          <w:sz w:val="32"/>
          <w:rtl/>
        </w:rPr>
        <w:t xml:space="preserve">، الذي </w:t>
      </w:r>
      <w:r w:rsidRPr="00B95CEF">
        <w:rPr>
          <w:rFonts w:hint="cs"/>
          <w:rtl/>
        </w:rPr>
        <w:t>يتكون من خمسة أقسام حيث سيتم عرض الملخص لكل قسم منها وأبر</w:t>
      </w:r>
      <w:r w:rsidR="004B0FC3">
        <w:rPr>
          <w:rFonts w:hint="cs"/>
          <w:rtl/>
        </w:rPr>
        <w:t>ز المعطيات الواردة في هذا الفصل</w:t>
      </w:r>
      <w:r w:rsidRPr="00B95CEF">
        <w:rPr>
          <w:rFonts w:hint="cs"/>
          <w:rtl/>
        </w:rPr>
        <w:t xml:space="preserve"> ثم التعليق العام على معطيا</w:t>
      </w:r>
      <w:r w:rsidR="004B0FC3">
        <w:rPr>
          <w:rFonts w:hint="cs"/>
          <w:rtl/>
        </w:rPr>
        <w:t>ت الفصل الثالث.</w:t>
      </w:r>
    </w:p>
    <w:p w:rsidR="00086597" w:rsidRPr="00697F9A" w:rsidRDefault="004B0FC3" w:rsidP="00D26DDA">
      <w:pPr>
        <w:ind w:left="270"/>
        <w:jc w:val="center"/>
        <w:rPr>
          <w:rFonts w:cs="Simplified Arabic"/>
          <w:b/>
          <w:bCs/>
          <w:rtl/>
        </w:rPr>
      </w:pPr>
      <w:r>
        <w:rPr>
          <w:rFonts w:cs="Simplified Arabic" w:hint="cs"/>
          <w:b/>
          <w:bCs/>
          <w:rtl/>
        </w:rPr>
        <w:t>القسم الأول</w:t>
      </w:r>
      <w:r w:rsidR="00086597" w:rsidRPr="00697F9A">
        <w:rPr>
          <w:rFonts w:cs="Simplified Arabic" w:hint="cs"/>
          <w:b/>
          <w:bCs/>
          <w:rtl/>
        </w:rPr>
        <w:t>: معطيات الفصل الثالث حسب الأقس</w:t>
      </w:r>
      <w:r>
        <w:rPr>
          <w:rFonts w:cs="Simplified Arabic" w:hint="cs"/>
          <w:b/>
          <w:bCs/>
          <w:rtl/>
        </w:rPr>
        <w:t>ام الخمسة الواردة فيه:</w:t>
      </w:r>
    </w:p>
    <w:p w:rsidR="00086597" w:rsidRDefault="00086597" w:rsidP="00D26DDA">
      <w:pPr>
        <w:ind w:left="270"/>
        <w:jc w:val="lowKashida"/>
        <w:rPr>
          <w:b/>
          <w:bCs/>
          <w:rtl/>
        </w:rPr>
      </w:pPr>
      <w:r>
        <w:rPr>
          <w:rFonts w:hint="cs"/>
          <w:b/>
          <w:bCs/>
          <w:rtl/>
        </w:rPr>
        <w:t>أولاً: مكونات الفصل الثالث: يتكون الفصل من خمسة أقسام وهي:</w:t>
      </w:r>
    </w:p>
    <w:p w:rsidR="00086597" w:rsidRPr="005F0936" w:rsidRDefault="00086597" w:rsidP="00D26DDA">
      <w:pPr>
        <w:numPr>
          <w:ilvl w:val="0"/>
          <w:numId w:val="3"/>
        </w:numPr>
        <w:shd w:val="clear" w:color="auto" w:fill="FFFFFF"/>
        <w:ind w:left="1260" w:hanging="450"/>
        <w:jc w:val="lowKashida"/>
        <w:rPr>
          <w:rFonts w:ascii="Arial" w:hAnsi="Arial"/>
          <w:b/>
          <w:bCs/>
          <w:color w:val="2A2A2A"/>
          <w:lang w:bidi="ar-LB"/>
        </w:rPr>
      </w:pPr>
      <w:bookmarkStart w:id="0" w:name="_Ref467491182"/>
      <w:r>
        <w:rPr>
          <w:rFonts w:hint="cs"/>
          <w:b/>
          <w:bCs/>
          <w:rtl/>
        </w:rPr>
        <w:t>الاهتمام بالمسائل الدينية والعقائدية</w:t>
      </w:r>
      <w:bookmarkEnd w:id="0"/>
      <w:r w:rsidR="004B0FC3">
        <w:rPr>
          <w:rFonts w:ascii="Arial" w:hAnsi="Arial" w:hint="cs"/>
          <w:b/>
          <w:bCs/>
          <w:color w:val="2A2A2A"/>
          <w:rtl/>
          <w:lang w:bidi="ar-LB"/>
        </w:rPr>
        <w:t>.</w:t>
      </w:r>
    </w:p>
    <w:p w:rsidR="00086597" w:rsidRPr="005F0936" w:rsidRDefault="00086597" w:rsidP="00D26DDA">
      <w:pPr>
        <w:numPr>
          <w:ilvl w:val="0"/>
          <w:numId w:val="3"/>
        </w:numPr>
        <w:shd w:val="clear" w:color="auto" w:fill="FFFFFF"/>
        <w:ind w:left="1260" w:hanging="450"/>
        <w:jc w:val="lowKashida"/>
        <w:rPr>
          <w:rFonts w:ascii="Arial" w:hAnsi="Arial"/>
          <w:b/>
          <w:bCs/>
          <w:color w:val="2A2A2A"/>
          <w:lang w:bidi="ar-LB"/>
        </w:rPr>
      </w:pPr>
      <w:r>
        <w:rPr>
          <w:rFonts w:hint="cs"/>
          <w:b/>
          <w:bCs/>
          <w:rtl/>
        </w:rPr>
        <w:lastRenderedPageBreak/>
        <w:t>السياسات على صعيد التربية والتعليم</w:t>
      </w:r>
      <w:r w:rsidR="00B76F95">
        <w:rPr>
          <w:rFonts w:ascii="Arial" w:hAnsi="Arial" w:hint="cs"/>
          <w:b/>
          <w:bCs/>
          <w:color w:val="2A2A2A"/>
          <w:rtl/>
          <w:lang w:bidi="ar-LB"/>
        </w:rPr>
        <w:t>.</w:t>
      </w:r>
    </w:p>
    <w:p w:rsidR="00086597" w:rsidRPr="005F0936" w:rsidRDefault="00086597" w:rsidP="00D26DDA">
      <w:pPr>
        <w:numPr>
          <w:ilvl w:val="0"/>
          <w:numId w:val="3"/>
        </w:numPr>
        <w:shd w:val="clear" w:color="auto" w:fill="FFFFFF"/>
        <w:ind w:left="1260" w:hanging="450"/>
        <w:jc w:val="lowKashida"/>
        <w:rPr>
          <w:rFonts w:ascii="Arial" w:hAnsi="Arial"/>
          <w:b/>
          <w:bCs/>
          <w:color w:val="2A2A2A"/>
          <w:lang w:bidi="ar-LB"/>
        </w:rPr>
      </w:pPr>
      <w:r>
        <w:rPr>
          <w:rFonts w:hint="cs"/>
          <w:b/>
          <w:bCs/>
          <w:rtl/>
        </w:rPr>
        <w:t>توجيه العلم</w:t>
      </w:r>
      <w:r w:rsidR="004B0FC3">
        <w:rPr>
          <w:rFonts w:ascii="Arial" w:hAnsi="Arial" w:hint="cs"/>
          <w:b/>
          <w:bCs/>
          <w:color w:val="2A2A2A"/>
          <w:rtl/>
          <w:lang w:bidi="ar-LB"/>
        </w:rPr>
        <w:t>.</w:t>
      </w:r>
    </w:p>
    <w:p w:rsidR="00086597" w:rsidRPr="005F0936" w:rsidRDefault="00086597" w:rsidP="00D26DDA">
      <w:pPr>
        <w:numPr>
          <w:ilvl w:val="0"/>
          <w:numId w:val="3"/>
        </w:numPr>
        <w:shd w:val="clear" w:color="auto" w:fill="FFFFFF"/>
        <w:ind w:left="1260" w:hanging="450"/>
        <w:jc w:val="lowKashida"/>
        <w:rPr>
          <w:rFonts w:ascii="Arial" w:hAnsi="Arial"/>
          <w:b/>
          <w:bCs/>
          <w:color w:val="2A2A2A"/>
          <w:lang w:bidi="ar-LB"/>
        </w:rPr>
      </w:pPr>
      <w:r>
        <w:rPr>
          <w:rFonts w:hint="cs"/>
          <w:b/>
          <w:bCs/>
          <w:rtl/>
        </w:rPr>
        <w:t>علاقة العلم بالدين</w:t>
      </w:r>
      <w:r w:rsidR="004B0FC3">
        <w:rPr>
          <w:rFonts w:hint="cs"/>
          <w:b/>
          <w:bCs/>
          <w:rtl/>
        </w:rPr>
        <w:t>.</w:t>
      </w:r>
    </w:p>
    <w:p w:rsidR="00086597" w:rsidRPr="005F0936" w:rsidRDefault="00086597" w:rsidP="00D26DDA">
      <w:pPr>
        <w:numPr>
          <w:ilvl w:val="0"/>
          <w:numId w:val="3"/>
        </w:numPr>
        <w:shd w:val="clear" w:color="auto" w:fill="FFFFFF"/>
        <w:ind w:left="1260" w:hanging="450"/>
        <w:jc w:val="lowKashida"/>
        <w:rPr>
          <w:rFonts w:ascii="Arial" w:hAnsi="Arial"/>
          <w:b/>
          <w:bCs/>
          <w:color w:val="2A2A2A"/>
          <w:lang w:bidi="ar-LB"/>
        </w:rPr>
      </w:pPr>
      <w:r>
        <w:rPr>
          <w:rFonts w:hint="cs"/>
          <w:b/>
          <w:bCs/>
          <w:rtl/>
        </w:rPr>
        <w:t>التأكيد على الأبعاد التربوية والاهتمام بها</w:t>
      </w:r>
      <w:r w:rsidR="004B0FC3">
        <w:rPr>
          <w:rFonts w:hint="cs"/>
          <w:b/>
          <w:bCs/>
          <w:rtl/>
        </w:rPr>
        <w:t>.</w:t>
      </w:r>
    </w:p>
    <w:p w:rsidR="00086597" w:rsidRPr="003F44AC" w:rsidRDefault="00086597" w:rsidP="00D26DDA">
      <w:pPr>
        <w:pStyle w:val="ListParagraph"/>
        <w:ind w:left="709"/>
        <w:jc w:val="lowKashida"/>
        <w:rPr>
          <w:sz w:val="16"/>
          <w:szCs w:val="16"/>
        </w:rPr>
      </w:pPr>
    </w:p>
    <w:p w:rsidR="00086597" w:rsidRDefault="00086597" w:rsidP="004B0FC3">
      <w:pPr>
        <w:ind w:left="270"/>
        <w:jc w:val="lowKashida"/>
        <w:rPr>
          <w:b/>
          <w:bCs/>
          <w:sz w:val="32"/>
        </w:rPr>
      </w:pPr>
      <w:r>
        <w:rPr>
          <w:rFonts w:hint="cs"/>
          <w:b/>
          <w:bCs/>
          <w:sz w:val="32"/>
          <w:rtl/>
        </w:rPr>
        <w:t xml:space="preserve">ثانياً: العناصر التربوية </w:t>
      </w:r>
      <w:r w:rsidR="004B0FC3">
        <w:rPr>
          <w:rFonts w:hint="cs"/>
          <w:b/>
          <w:bCs/>
          <w:sz w:val="32"/>
          <w:rtl/>
        </w:rPr>
        <w:t xml:space="preserve">التفصيلية </w:t>
      </w:r>
      <w:r>
        <w:rPr>
          <w:rFonts w:hint="cs"/>
          <w:b/>
          <w:bCs/>
          <w:sz w:val="32"/>
          <w:rtl/>
        </w:rPr>
        <w:t>المتوفرة في الفصل الثالث:</w:t>
      </w:r>
    </w:p>
    <w:p w:rsidR="00086597" w:rsidRPr="00600F24" w:rsidRDefault="00086597" w:rsidP="004B0FC3">
      <w:pPr>
        <w:numPr>
          <w:ilvl w:val="0"/>
          <w:numId w:val="4"/>
        </w:numPr>
        <w:shd w:val="clear" w:color="auto" w:fill="FFFFFF"/>
        <w:jc w:val="lowKashida"/>
        <w:rPr>
          <w:rFonts w:ascii="Arial" w:hAnsi="Arial"/>
          <w:color w:val="2A2A2A"/>
          <w:rtl/>
          <w:lang w:bidi="ar-LB"/>
        </w:rPr>
      </w:pPr>
      <w:r>
        <w:rPr>
          <w:rFonts w:hint="cs"/>
          <w:b/>
          <w:bCs/>
          <w:rtl/>
        </w:rPr>
        <w:t>الا</w:t>
      </w:r>
      <w:r w:rsidRPr="00600F24">
        <w:rPr>
          <w:rFonts w:hint="cs"/>
          <w:b/>
          <w:bCs/>
          <w:rtl/>
        </w:rPr>
        <w:t xml:space="preserve">هتمام بالمسائل الدينية والعقائدية: </w:t>
      </w:r>
      <w:r w:rsidRPr="00600F24">
        <w:rPr>
          <w:rFonts w:ascii="Arial" w:hAnsi="Arial" w:hint="cs"/>
          <w:color w:val="2A2A2A"/>
          <w:rtl/>
          <w:lang w:bidi="ar-LB"/>
        </w:rPr>
        <w:t xml:space="preserve">ويتم من خلال </w:t>
      </w:r>
      <w:r>
        <w:rPr>
          <w:rFonts w:ascii="Arial" w:hAnsi="Arial" w:hint="cs"/>
          <w:color w:val="2A2A2A"/>
          <w:rtl/>
          <w:lang w:bidi="ar-LB"/>
        </w:rPr>
        <w:t>المعطيات والعناصر</w:t>
      </w:r>
      <w:r w:rsidRPr="00600F24">
        <w:rPr>
          <w:rFonts w:ascii="Arial" w:hAnsi="Arial" w:hint="cs"/>
          <w:color w:val="2A2A2A"/>
          <w:rtl/>
          <w:lang w:bidi="ar-LB"/>
        </w:rPr>
        <w:t xml:space="preserve"> </w:t>
      </w:r>
      <w:r w:rsidR="004B0FC3">
        <w:rPr>
          <w:rFonts w:ascii="Arial" w:hAnsi="Arial" w:hint="cs"/>
          <w:color w:val="2A2A2A"/>
          <w:rtl/>
          <w:lang w:bidi="ar-LB"/>
        </w:rPr>
        <w:t>الآتية</w:t>
      </w:r>
      <w:r w:rsidRPr="00600F24">
        <w:rPr>
          <w:rFonts w:ascii="Arial" w:hAnsi="Arial" w:hint="cs"/>
          <w:color w:val="2A2A2A"/>
          <w:rtl/>
          <w:lang w:bidi="ar-LB"/>
        </w:rPr>
        <w:t>:</w:t>
      </w:r>
    </w:p>
    <w:p w:rsidR="00086597" w:rsidRPr="00264A8A" w:rsidRDefault="00B76F95" w:rsidP="00D26DDA">
      <w:pPr>
        <w:numPr>
          <w:ilvl w:val="0"/>
          <w:numId w:val="5"/>
        </w:numPr>
        <w:shd w:val="clear" w:color="auto" w:fill="FFFFFF"/>
        <w:jc w:val="lowKashida"/>
        <w:rPr>
          <w:rFonts w:ascii="Arial" w:hAnsi="Arial"/>
          <w:b/>
          <w:bCs/>
          <w:color w:val="2A2A2A"/>
          <w:lang w:bidi="ar-LB"/>
        </w:rPr>
      </w:pPr>
      <w:r>
        <w:rPr>
          <w:rFonts w:ascii="Arial" w:hAnsi="Arial" w:hint="cs"/>
          <w:b/>
          <w:bCs/>
          <w:color w:val="2A2A2A"/>
          <w:rtl/>
          <w:lang w:bidi="ar-LB"/>
        </w:rPr>
        <w:t>تهذيب النفس هو</w:t>
      </w:r>
      <w:r w:rsidR="00086597">
        <w:rPr>
          <w:rFonts w:ascii="Arial" w:hAnsi="Arial" w:hint="cs"/>
          <w:b/>
          <w:bCs/>
          <w:color w:val="2A2A2A"/>
          <w:rtl/>
          <w:lang w:bidi="ar-LB"/>
        </w:rPr>
        <w:t xml:space="preserve"> </w:t>
      </w:r>
      <w:r w:rsidR="00086597" w:rsidRPr="00264A8A">
        <w:rPr>
          <w:rFonts w:ascii="Arial" w:hAnsi="Arial" w:hint="cs"/>
          <w:color w:val="2A2A2A"/>
          <w:rtl/>
          <w:lang w:bidi="ar-LB"/>
        </w:rPr>
        <w:t>الأولوية الأولى لنتمكن من وضع أنفسنا في خدمة الإسلام والنظام الإسلامي.</w:t>
      </w:r>
    </w:p>
    <w:p w:rsidR="00086597" w:rsidRDefault="00086597" w:rsidP="00D26DDA">
      <w:pPr>
        <w:numPr>
          <w:ilvl w:val="0"/>
          <w:numId w:val="5"/>
        </w:numPr>
        <w:shd w:val="clear" w:color="auto" w:fill="FFFFFF"/>
        <w:jc w:val="lowKashida"/>
        <w:rPr>
          <w:rFonts w:ascii="Arial" w:hAnsi="Arial"/>
          <w:b/>
          <w:bCs/>
          <w:color w:val="2A2A2A"/>
          <w:lang w:bidi="ar-LB"/>
        </w:rPr>
      </w:pPr>
      <w:r>
        <w:rPr>
          <w:rFonts w:ascii="Arial" w:hAnsi="Arial" w:hint="cs"/>
          <w:b/>
          <w:bCs/>
          <w:color w:val="2A2A2A"/>
          <w:rtl/>
          <w:lang w:bidi="ar-LB"/>
        </w:rPr>
        <w:t xml:space="preserve">الالتزام الديني هو حاجة ضرورية </w:t>
      </w:r>
      <w:r w:rsidRPr="00264A8A">
        <w:rPr>
          <w:rFonts w:ascii="Arial" w:hAnsi="Arial" w:hint="cs"/>
          <w:color w:val="2A2A2A"/>
          <w:rtl/>
          <w:lang w:bidi="ar-LB"/>
        </w:rPr>
        <w:t>حيث الإنسان الصالح هو الذي يمتلك</w:t>
      </w:r>
      <w:r>
        <w:rPr>
          <w:rFonts w:ascii="Arial" w:hAnsi="Arial" w:hint="cs"/>
          <w:color w:val="2A2A2A"/>
          <w:rtl/>
          <w:lang w:bidi="ar-LB"/>
        </w:rPr>
        <w:t xml:space="preserve"> </w:t>
      </w:r>
      <w:r w:rsidRPr="00264A8A">
        <w:rPr>
          <w:rFonts w:ascii="Arial" w:hAnsi="Arial" w:hint="cs"/>
          <w:color w:val="2A2A2A"/>
          <w:rtl/>
          <w:lang w:bidi="ar-LB"/>
        </w:rPr>
        <w:t>العلم ويمتلك الدافع والرغبة والالتزام لاستعمال هذ العلم جيداً.</w:t>
      </w:r>
    </w:p>
    <w:p w:rsidR="00086597" w:rsidRPr="00264A8A" w:rsidRDefault="00086597" w:rsidP="00D26DDA">
      <w:pPr>
        <w:numPr>
          <w:ilvl w:val="0"/>
          <w:numId w:val="5"/>
        </w:numPr>
        <w:shd w:val="clear" w:color="auto" w:fill="FFFFFF"/>
        <w:jc w:val="lowKashida"/>
        <w:rPr>
          <w:rFonts w:ascii="Arial" w:hAnsi="Arial"/>
          <w:b/>
          <w:bCs/>
          <w:color w:val="2A2A2A"/>
          <w:lang w:bidi="ar-LB"/>
        </w:rPr>
      </w:pPr>
      <w:r>
        <w:rPr>
          <w:rFonts w:ascii="Arial" w:hAnsi="Arial" w:hint="cs"/>
          <w:b/>
          <w:bCs/>
          <w:color w:val="2A2A2A"/>
          <w:rtl/>
          <w:lang w:bidi="ar-LB"/>
        </w:rPr>
        <w:t xml:space="preserve">إن تربية النفوس وإحياء العقيدة والعمل الإسلامي </w:t>
      </w:r>
      <w:r w:rsidRPr="00264A8A">
        <w:rPr>
          <w:rFonts w:ascii="Arial" w:hAnsi="Arial" w:hint="cs"/>
          <w:color w:val="2A2A2A"/>
          <w:rtl/>
          <w:lang w:bidi="ar-LB"/>
        </w:rPr>
        <w:t>من الأمور التي يجب إحياؤها لدى الن</w:t>
      </w:r>
      <w:r w:rsidR="004B0FC3">
        <w:rPr>
          <w:rFonts w:ascii="Arial" w:hAnsi="Arial" w:hint="cs"/>
          <w:color w:val="2A2A2A"/>
          <w:rtl/>
          <w:lang w:bidi="ar-LB"/>
        </w:rPr>
        <w:t>ّ</w:t>
      </w:r>
      <w:r w:rsidRPr="00264A8A">
        <w:rPr>
          <w:rFonts w:ascii="Arial" w:hAnsi="Arial" w:hint="cs"/>
          <w:color w:val="2A2A2A"/>
          <w:rtl/>
          <w:lang w:bidi="ar-LB"/>
        </w:rPr>
        <w:t xml:space="preserve">اس </w:t>
      </w:r>
      <w:r>
        <w:rPr>
          <w:rFonts w:ascii="Arial" w:hAnsi="Arial" w:hint="cs"/>
          <w:color w:val="2A2A2A"/>
          <w:rtl/>
          <w:lang w:bidi="ar-LB"/>
        </w:rPr>
        <w:t xml:space="preserve">والتلامذة </w:t>
      </w:r>
      <w:r w:rsidRPr="00264A8A">
        <w:rPr>
          <w:rFonts w:ascii="Arial" w:hAnsi="Arial" w:hint="cs"/>
          <w:color w:val="2A2A2A"/>
          <w:rtl/>
          <w:lang w:bidi="ar-LB"/>
        </w:rPr>
        <w:t>وفي المدارس وبشكل خاص لدى الفئة الشابة.</w:t>
      </w:r>
    </w:p>
    <w:p w:rsidR="00086597" w:rsidRDefault="00086597" w:rsidP="00D26DDA">
      <w:pPr>
        <w:numPr>
          <w:ilvl w:val="0"/>
          <w:numId w:val="5"/>
        </w:numPr>
        <w:shd w:val="clear" w:color="auto" w:fill="FFFFFF"/>
        <w:jc w:val="lowKashida"/>
        <w:rPr>
          <w:rFonts w:ascii="Arial" w:hAnsi="Arial"/>
          <w:b/>
          <w:bCs/>
          <w:color w:val="2A2A2A"/>
          <w:lang w:bidi="ar-LB"/>
        </w:rPr>
      </w:pPr>
      <w:r>
        <w:rPr>
          <w:rFonts w:ascii="Arial" w:hAnsi="Arial" w:hint="cs"/>
          <w:b/>
          <w:bCs/>
          <w:color w:val="2A2A2A"/>
          <w:rtl/>
          <w:lang w:bidi="ar-LB"/>
        </w:rPr>
        <w:t xml:space="preserve">يجب العمل على أسلمة العلم ونقل الفكر الإسلامي، </w:t>
      </w:r>
      <w:r w:rsidRPr="00C62204">
        <w:rPr>
          <w:rFonts w:ascii="Arial" w:hAnsi="Arial" w:hint="cs"/>
          <w:color w:val="2A2A2A"/>
          <w:rtl/>
          <w:lang w:bidi="ar-LB"/>
        </w:rPr>
        <w:t>ويتم من خلال أسلمة بيئة العلم ورفع الآثار السيئة للثقافة ال</w:t>
      </w:r>
      <w:r>
        <w:rPr>
          <w:rFonts w:ascii="Arial" w:hAnsi="Arial" w:hint="cs"/>
          <w:color w:val="2A2A2A"/>
          <w:rtl/>
          <w:lang w:bidi="ar-LB"/>
        </w:rPr>
        <w:t>مستوردة والعمل لجعل شباب البلد وناشئته وأطفاله</w:t>
      </w:r>
      <w:r w:rsidRPr="00C62204">
        <w:rPr>
          <w:rFonts w:ascii="Arial" w:hAnsi="Arial" w:hint="cs"/>
          <w:color w:val="2A2A2A"/>
          <w:rtl/>
          <w:lang w:bidi="ar-LB"/>
        </w:rPr>
        <w:t xml:space="preserve"> إسلاميين.</w:t>
      </w:r>
      <w:r>
        <w:rPr>
          <w:rFonts w:ascii="Arial" w:hAnsi="Arial" w:hint="cs"/>
          <w:b/>
          <w:bCs/>
          <w:color w:val="2A2A2A"/>
          <w:rtl/>
          <w:lang w:bidi="ar-LB"/>
        </w:rPr>
        <w:t xml:space="preserve"> </w:t>
      </w:r>
    </w:p>
    <w:p w:rsidR="00086597" w:rsidRPr="000B64C3" w:rsidRDefault="00086597" w:rsidP="00D26DDA">
      <w:pPr>
        <w:numPr>
          <w:ilvl w:val="0"/>
          <w:numId w:val="5"/>
        </w:numPr>
        <w:shd w:val="clear" w:color="auto" w:fill="FFFFFF"/>
        <w:jc w:val="lowKashida"/>
        <w:rPr>
          <w:rFonts w:ascii="Arial" w:hAnsi="Arial"/>
          <w:b/>
          <w:bCs/>
          <w:color w:val="2A2A2A"/>
          <w:lang w:bidi="ar-LB"/>
        </w:rPr>
      </w:pPr>
      <w:r>
        <w:rPr>
          <w:rFonts w:ascii="Arial" w:hAnsi="Arial" w:hint="cs"/>
          <w:b/>
          <w:bCs/>
          <w:color w:val="2A2A2A"/>
          <w:rtl/>
          <w:lang w:bidi="ar-LB"/>
        </w:rPr>
        <w:t>يجب الالتفات إلى الأمور المعنوية والغيب</w:t>
      </w:r>
      <w:r w:rsidR="004B0FC3">
        <w:rPr>
          <w:rFonts w:ascii="Arial" w:hAnsi="Arial" w:hint="cs"/>
          <w:b/>
          <w:bCs/>
          <w:color w:val="2A2A2A"/>
          <w:rtl/>
          <w:lang w:bidi="ar-LB"/>
        </w:rPr>
        <w:t>ية</w:t>
      </w:r>
      <w:r>
        <w:rPr>
          <w:rFonts w:ascii="Arial" w:hAnsi="Arial" w:hint="cs"/>
          <w:b/>
          <w:bCs/>
          <w:color w:val="2A2A2A"/>
          <w:rtl/>
          <w:lang w:bidi="ar-LB"/>
        </w:rPr>
        <w:t xml:space="preserve"> في الأمور التربوية</w:t>
      </w:r>
      <w:r w:rsidRPr="00C62204">
        <w:rPr>
          <w:rFonts w:ascii="Arial" w:hAnsi="Arial" w:hint="cs"/>
          <w:color w:val="2A2A2A"/>
          <w:rtl/>
          <w:lang w:bidi="ar-LB"/>
        </w:rPr>
        <w:t xml:space="preserve">، </w:t>
      </w:r>
      <w:r>
        <w:rPr>
          <w:rFonts w:ascii="Arial" w:hAnsi="Arial" w:hint="cs"/>
          <w:color w:val="2A2A2A"/>
          <w:rtl/>
          <w:lang w:bidi="ar-LB"/>
        </w:rPr>
        <w:t>حيث التربية على القيم هي الوظيفة الأ</w:t>
      </w:r>
      <w:r w:rsidRPr="00C62204">
        <w:rPr>
          <w:rFonts w:ascii="Arial" w:hAnsi="Arial" w:hint="cs"/>
          <w:color w:val="2A2A2A"/>
          <w:rtl/>
          <w:lang w:bidi="ar-LB"/>
        </w:rPr>
        <w:t>ساس في التربية ونقل المفاهيم.</w:t>
      </w:r>
    </w:p>
    <w:p w:rsidR="00086597" w:rsidRPr="00600F24" w:rsidRDefault="00086597" w:rsidP="00D26DDA">
      <w:pPr>
        <w:numPr>
          <w:ilvl w:val="0"/>
          <w:numId w:val="4"/>
        </w:numPr>
        <w:shd w:val="clear" w:color="auto" w:fill="FFFFFF"/>
        <w:jc w:val="lowKashida"/>
        <w:rPr>
          <w:rFonts w:ascii="Arial" w:hAnsi="Arial"/>
          <w:b/>
          <w:bCs/>
          <w:color w:val="2A2A2A"/>
          <w:rtl/>
          <w:lang w:bidi="ar-LB"/>
        </w:rPr>
      </w:pPr>
      <w:r w:rsidRPr="00600F24">
        <w:rPr>
          <w:rFonts w:hint="cs"/>
          <w:b/>
          <w:bCs/>
          <w:rtl/>
        </w:rPr>
        <w:t xml:space="preserve">السياسات على صعيد التربية والتعليم: </w:t>
      </w:r>
      <w:r w:rsidRPr="00600F24">
        <w:rPr>
          <w:rFonts w:ascii="Arial" w:hAnsi="Arial" w:hint="cs"/>
          <w:b/>
          <w:bCs/>
          <w:color w:val="2A2A2A"/>
          <w:rtl/>
          <w:lang w:bidi="ar-LB"/>
        </w:rPr>
        <w:t>من أهم السياسات الحاكمة على صعيد التربية والتعليم:</w:t>
      </w:r>
    </w:p>
    <w:p w:rsidR="00086597" w:rsidRDefault="00086597" w:rsidP="00D26DDA">
      <w:pPr>
        <w:pStyle w:val="ListParagraph"/>
        <w:numPr>
          <w:ilvl w:val="0"/>
          <w:numId w:val="6"/>
        </w:numPr>
        <w:shd w:val="clear" w:color="auto" w:fill="FFFFFF"/>
        <w:contextualSpacing w:val="0"/>
        <w:jc w:val="lowKashida"/>
        <w:rPr>
          <w:rFonts w:ascii="Arial" w:hAnsi="Arial"/>
          <w:b/>
          <w:bCs/>
          <w:color w:val="2A2A2A"/>
          <w:lang w:bidi="ar-LB"/>
        </w:rPr>
      </w:pPr>
      <w:r>
        <w:rPr>
          <w:rFonts w:ascii="Arial" w:hAnsi="Arial" w:hint="cs"/>
          <w:b/>
          <w:bCs/>
          <w:color w:val="2A2A2A"/>
          <w:rtl/>
          <w:lang w:bidi="ar-LB"/>
        </w:rPr>
        <w:t>إن</w:t>
      </w:r>
      <w:r w:rsidR="004B0FC3">
        <w:rPr>
          <w:rFonts w:ascii="Arial" w:hAnsi="Arial" w:hint="cs"/>
          <w:b/>
          <w:bCs/>
          <w:color w:val="2A2A2A"/>
          <w:rtl/>
          <w:lang w:bidi="ar-LB"/>
        </w:rPr>
        <w:t>ّ</w:t>
      </w:r>
      <w:r>
        <w:rPr>
          <w:rFonts w:ascii="Arial" w:hAnsi="Arial" w:hint="cs"/>
          <w:b/>
          <w:bCs/>
          <w:color w:val="2A2A2A"/>
          <w:rtl/>
          <w:lang w:bidi="ar-LB"/>
        </w:rPr>
        <w:t xml:space="preserve"> رسالة الثورة الإسلامية هي عالمية</w:t>
      </w:r>
      <w:r w:rsidRPr="00C62204">
        <w:rPr>
          <w:rFonts w:ascii="Arial" w:hAnsi="Arial" w:hint="cs"/>
          <w:color w:val="2A2A2A"/>
          <w:rtl/>
          <w:lang w:bidi="ar-LB"/>
        </w:rPr>
        <w:t xml:space="preserve"> وهي غير محدودة بالداخل بل ينبغي أن تكون الأحضان مفتوحة للجميع ليأتوا بلادنا ليتعلموا أحكام الإسلام والقرآن وينصرفوا إلى التحليل والعلم.</w:t>
      </w:r>
      <w:r>
        <w:rPr>
          <w:rFonts w:ascii="Arial" w:hAnsi="Arial" w:hint="cs"/>
          <w:b/>
          <w:bCs/>
          <w:color w:val="2A2A2A"/>
          <w:rtl/>
          <w:lang w:bidi="ar-LB"/>
        </w:rPr>
        <w:t xml:space="preserve"> </w:t>
      </w:r>
    </w:p>
    <w:p w:rsidR="00086597" w:rsidRDefault="00086597" w:rsidP="00D26DDA">
      <w:pPr>
        <w:pStyle w:val="ListParagraph"/>
        <w:numPr>
          <w:ilvl w:val="0"/>
          <w:numId w:val="6"/>
        </w:numPr>
        <w:shd w:val="clear" w:color="auto" w:fill="FFFFFF"/>
        <w:contextualSpacing w:val="0"/>
        <w:jc w:val="lowKashida"/>
        <w:rPr>
          <w:rFonts w:ascii="Arial" w:hAnsi="Arial"/>
          <w:color w:val="2A2A2A"/>
          <w:lang w:bidi="ar-LB"/>
        </w:rPr>
      </w:pPr>
      <w:r>
        <w:rPr>
          <w:rFonts w:ascii="Arial" w:hAnsi="Arial" w:hint="cs"/>
          <w:b/>
          <w:bCs/>
          <w:color w:val="2A2A2A"/>
          <w:rtl/>
          <w:lang w:bidi="ar-LB"/>
        </w:rPr>
        <w:t>إن</w:t>
      </w:r>
      <w:r w:rsidR="004B0FC3">
        <w:rPr>
          <w:rFonts w:ascii="Arial" w:hAnsi="Arial" w:hint="cs"/>
          <w:b/>
          <w:bCs/>
          <w:color w:val="2A2A2A"/>
          <w:rtl/>
          <w:lang w:bidi="ar-LB"/>
        </w:rPr>
        <w:t>ّ</w:t>
      </w:r>
      <w:r>
        <w:rPr>
          <w:rFonts w:ascii="Arial" w:hAnsi="Arial" w:hint="cs"/>
          <w:b/>
          <w:bCs/>
          <w:color w:val="2A2A2A"/>
          <w:rtl/>
          <w:lang w:bidi="ar-LB"/>
        </w:rPr>
        <w:t xml:space="preserve"> الهداية الإلهية وبقاءها هي عالمية</w:t>
      </w:r>
      <w:r w:rsidRPr="00A91859">
        <w:rPr>
          <w:rFonts w:ascii="Arial" w:hAnsi="Arial" w:hint="cs"/>
          <w:color w:val="2A2A2A"/>
          <w:rtl/>
          <w:lang w:bidi="ar-LB"/>
        </w:rPr>
        <w:t xml:space="preserve"> ودين الله لا يريد الفلاح لشعب خاص وعصر خاص ومنطقة خاصة . </w:t>
      </w:r>
    </w:p>
    <w:p w:rsidR="00086597" w:rsidRPr="00A91859" w:rsidRDefault="00086597" w:rsidP="00D26DDA">
      <w:pPr>
        <w:pStyle w:val="ListParagraph"/>
        <w:numPr>
          <w:ilvl w:val="0"/>
          <w:numId w:val="6"/>
        </w:numPr>
        <w:shd w:val="clear" w:color="auto" w:fill="FFFFFF"/>
        <w:contextualSpacing w:val="0"/>
        <w:jc w:val="lowKashida"/>
        <w:rPr>
          <w:rFonts w:ascii="Arial" w:hAnsi="Arial"/>
          <w:color w:val="2A2A2A"/>
          <w:lang w:bidi="ar-LB"/>
        </w:rPr>
      </w:pPr>
      <w:r>
        <w:rPr>
          <w:rFonts w:ascii="Arial" w:hAnsi="Arial" w:hint="cs"/>
          <w:b/>
          <w:bCs/>
          <w:color w:val="2A2A2A"/>
          <w:rtl/>
          <w:lang w:bidi="ar-LB"/>
        </w:rPr>
        <w:t>يجب أن تعطى الأولوية في تقسيم الميزانيات والإمكانات للتربية والتعليم.</w:t>
      </w:r>
    </w:p>
    <w:p w:rsidR="00086597" w:rsidRDefault="00086597" w:rsidP="00251595">
      <w:pPr>
        <w:pStyle w:val="ListParagraph"/>
        <w:numPr>
          <w:ilvl w:val="0"/>
          <w:numId w:val="6"/>
        </w:numPr>
        <w:shd w:val="clear" w:color="auto" w:fill="FFFFFF"/>
        <w:contextualSpacing w:val="0"/>
        <w:jc w:val="lowKashida"/>
        <w:rPr>
          <w:rFonts w:ascii="Arial" w:hAnsi="Arial"/>
          <w:color w:val="2A2A2A"/>
          <w:lang w:bidi="ar-LB"/>
        </w:rPr>
      </w:pPr>
      <w:r w:rsidRPr="00A91859">
        <w:rPr>
          <w:rFonts w:ascii="Arial" w:hAnsi="Arial" w:hint="cs"/>
          <w:b/>
          <w:bCs/>
          <w:color w:val="2A2A2A"/>
          <w:rtl/>
          <w:lang w:bidi="ar-LB"/>
        </w:rPr>
        <w:t>يجب أن يطال التحو</w:t>
      </w:r>
      <w:r w:rsidR="004B0FC3">
        <w:rPr>
          <w:rFonts w:ascii="Arial" w:hAnsi="Arial" w:hint="cs"/>
          <w:b/>
          <w:bCs/>
          <w:color w:val="2A2A2A"/>
          <w:rtl/>
          <w:lang w:bidi="ar-LB"/>
        </w:rPr>
        <w:t>ّ</w:t>
      </w:r>
      <w:r w:rsidRPr="00A91859">
        <w:rPr>
          <w:rFonts w:ascii="Arial" w:hAnsi="Arial" w:hint="cs"/>
          <w:b/>
          <w:bCs/>
          <w:color w:val="2A2A2A"/>
          <w:rtl/>
          <w:lang w:bidi="ar-LB"/>
        </w:rPr>
        <w:t>ل النظام التربوي والتعليمي</w:t>
      </w:r>
      <w:r>
        <w:rPr>
          <w:rFonts w:ascii="Arial" w:hAnsi="Arial" w:hint="cs"/>
          <w:color w:val="2A2A2A"/>
          <w:rtl/>
          <w:lang w:bidi="ar-LB"/>
        </w:rPr>
        <w:t xml:space="preserve"> ويكون الهدف تحقيق المؤشرين التاليين أي أن يصبح الن</w:t>
      </w:r>
      <w:r w:rsidR="0008169D">
        <w:rPr>
          <w:rFonts w:ascii="Arial" w:hAnsi="Arial" w:hint="cs"/>
          <w:color w:val="2A2A2A"/>
          <w:rtl/>
          <w:lang w:bidi="ar-LB"/>
        </w:rPr>
        <w:t>ّ</w:t>
      </w:r>
      <w:r>
        <w:rPr>
          <w:rFonts w:ascii="Arial" w:hAnsi="Arial" w:hint="cs"/>
          <w:color w:val="2A2A2A"/>
          <w:rtl/>
          <w:lang w:bidi="ar-LB"/>
        </w:rPr>
        <w:t>اس عالمين ومتعلمين، فمن الناحية الفكرية أن يصبحوا فع</w:t>
      </w:r>
      <w:r w:rsidR="0008169D">
        <w:rPr>
          <w:rFonts w:ascii="Arial" w:hAnsi="Arial" w:hint="cs"/>
          <w:color w:val="2A2A2A"/>
          <w:rtl/>
          <w:lang w:bidi="ar-LB"/>
        </w:rPr>
        <w:t>ّ</w:t>
      </w:r>
      <w:r>
        <w:rPr>
          <w:rFonts w:ascii="Arial" w:hAnsi="Arial" w:hint="cs"/>
          <w:color w:val="2A2A2A"/>
          <w:rtl/>
          <w:lang w:bidi="ar-LB"/>
        </w:rPr>
        <w:t>الين ومتعمقين ومن الناحية الدينية يتفتح إيمانهم ويصبح إيماناً صادقاً ويتعلموا المعارف بعمق، ويريدوا الدين من باب الاعتقاد الراسخ ويع</w:t>
      </w:r>
      <w:r w:rsidR="00251595">
        <w:rPr>
          <w:rFonts w:ascii="Arial" w:hAnsi="Arial" w:hint="cs"/>
          <w:color w:val="2A2A2A"/>
          <w:rtl/>
          <w:lang w:bidi="ar-LB"/>
        </w:rPr>
        <w:t>م</w:t>
      </w:r>
      <w:r>
        <w:rPr>
          <w:rFonts w:ascii="Arial" w:hAnsi="Arial" w:hint="cs"/>
          <w:color w:val="2A2A2A"/>
          <w:rtl/>
          <w:lang w:bidi="ar-LB"/>
        </w:rPr>
        <w:t>لوا به ويؤمنوا به.</w:t>
      </w:r>
    </w:p>
    <w:p w:rsidR="00086597" w:rsidRPr="00FA6885" w:rsidRDefault="00086597" w:rsidP="00D26DDA">
      <w:pPr>
        <w:pStyle w:val="ListParagraph"/>
        <w:numPr>
          <w:ilvl w:val="0"/>
          <w:numId w:val="6"/>
        </w:numPr>
        <w:shd w:val="clear" w:color="auto" w:fill="FFFFFF"/>
        <w:contextualSpacing w:val="0"/>
        <w:jc w:val="lowKashida"/>
        <w:rPr>
          <w:rFonts w:ascii="Arial" w:hAnsi="Arial"/>
          <w:color w:val="2A2A2A"/>
          <w:lang w:bidi="ar-LB"/>
        </w:rPr>
      </w:pPr>
      <w:r>
        <w:rPr>
          <w:rFonts w:ascii="Arial" w:hAnsi="Arial" w:hint="cs"/>
          <w:b/>
          <w:bCs/>
          <w:color w:val="2A2A2A"/>
          <w:rtl/>
          <w:lang w:bidi="ar-LB"/>
        </w:rPr>
        <w:t xml:space="preserve">في التربية يجب الابتعاد عن الأمور الظاهرية والتركيز على المضمون </w:t>
      </w:r>
      <w:r w:rsidRPr="00FA6885">
        <w:rPr>
          <w:rFonts w:ascii="Arial" w:hAnsi="Arial" w:hint="cs"/>
          <w:color w:val="2A2A2A"/>
          <w:rtl/>
          <w:lang w:bidi="ar-LB"/>
        </w:rPr>
        <w:t xml:space="preserve">وجوهر </w:t>
      </w:r>
      <w:r>
        <w:rPr>
          <w:rFonts w:ascii="Arial" w:hAnsi="Arial" w:hint="cs"/>
          <w:color w:val="2A2A2A"/>
          <w:rtl/>
          <w:lang w:bidi="ar-LB"/>
        </w:rPr>
        <w:t>العمل</w:t>
      </w:r>
      <w:r w:rsidRPr="00FA6885">
        <w:rPr>
          <w:rFonts w:ascii="Arial" w:hAnsi="Arial" w:hint="cs"/>
          <w:color w:val="2A2A2A"/>
          <w:rtl/>
          <w:lang w:bidi="ar-LB"/>
        </w:rPr>
        <w:t xml:space="preserve"> الأس</w:t>
      </w:r>
      <w:r>
        <w:rPr>
          <w:rFonts w:ascii="Arial" w:hAnsi="Arial" w:hint="cs"/>
          <w:color w:val="2A2A2A"/>
          <w:rtl/>
          <w:lang w:bidi="ar-LB"/>
        </w:rPr>
        <w:t>اس</w:t>
      </w:r>
      <w:r w:rsidRPr="00FA6885">
        <w:rPr>
          <w:rFonts w:ascii="Arial" w:hAnsi="Arial" w:hint="cs"/>
          <w:color w:val="2A2A2A"/>
          <w:rtl/>
          <w:lang w:bidi="ar-LB"/>
        </w:rPr>
        <w:t xml:space="preserve"> هو التصدي لتزكية النفس وإحداث تحول في القلوب.</w:t>
      </w:r>
    </w:p>
    <w:p w:rsidR="00086597" w:rsidRDefault="00086597" w:rsidP="00D26DDA">
      <w:pPr>
        <w:pStyle w:val="ListParagraph"/>
        <w:numPr>
          <w:ilvl w:val="0"/>
          <w:numId w:val="6"/>
        </w:numPr>
        <w:shd w:val="clear" w:color="auto" w:fill="FFFFFF"/>
        <w:contextualSpacing w:val="0"/>
        <w:jc w:val="lowKashida"/>
        <w:rPr>
          <w:rFonts w:ascii="Arial" w:hAnsi="Arial"/>
          <w:color w:val="2A2A2A"/>
          <w:lang w:bidi="ar-LB"/>
        </w:rPr>
      </w:pPr>
      <w:r w:rsidRPr="008D1BFF">
        <w:rPr>
          <w:rFonts w:ascii="Arial" w:hAnsi="Arial" w:hint="cs"/>
          <w:b/>
          <w:bCs/>
          <w:color w:val="2A2A2A"/>
          <w:rtl/>
          <w:lang w:bidi="ar-LB"/>
        </w:rPr>
        <w:t>يجب العمل على الاستثمار في الجهاد الثقافي أي جهاد الإحياء والتطور الثقافي</w:t>
      </w:r>
      <w:r w:rsidRPr="008D1BFF">
        <w:rPr>
          <w:rFonts w:ascii="Arial" w:hAnsi="Arial" w:hint="cs"/>
          <w:color w:val="2A2A2A"/>
          <w:rtl/>
          <w:lang w:bidi="ar-LB"/>
        </w:rPr>
        <w:t xml:space="preserve"> وأن لا يكون المال حاجزاً</w:t>
      </w:r>
      <w:r>
        <w:rPr>
          <w:rFonts w:ascii="Arial" w:hAnsi="Arial" w:hint="cs"/>
          <w:color w:val="2A2A2A"/>
          <w:rtl/>
          <w:lang w:bidi="ar-LB"/>
        </w:rPr>
        <w:t xml:space="preserve"> للا</w:t>
      </w:r>
      <w:r w:rsidRPr="008D1BFF">
        <w:rPr>
          <w:rFonts w:ascii="Arial" w:hAnsi="Arial" w:hint="cs"/>
          <w:color w:val="2A2A2A"/>
          <w:rtl/>
          <w:lang w:bidi="ar-LB"/>
        </w:rPr>
        <w:t xml:space="preserve">ستثمار في هذا الجانب والعمل على تعميق الثقافة والطاقات العلمية في البلاد وترسيخ الإيمان الواقعي في الشباب، والعمل على تصدير الإخلاص والتزكية الأخلاقية </w:t>
      </w:r>
      <w:r>
        <w:rPr>
          <w:rFonts w:ascii="Arial" w:hAnsi="Arial" w:hint="cs"/>
          <w:color w:val="2A2A2A"/>
          <w:rtl/>
          <w:lang w:bidi="ar-LB"/>
        </w:rPr>
        <w:t>إلى البلدان الأخرى، وأن يكون الا</w:t>
      </w:r>
      <w:r w:rsidRPr="008D1BFF">
        <w:rPr>
          <w:rFonts w:ascii="Arial" w:hAnsi="Arial" w:hint="cs"/>
          <w:color w:val="2A2A2A"/>
          <w:rtl/>
          <w:lang w:bidi="ar-LB"/>
        </w:rPr>
        <w:t xml:space="preserve">لتفات لدى </w:t>
      </w:r>
      <w:r w:rsidRPr="008D1BFF">
        <w:rPr>
          <w:rFonts w:ascii="Arial" w:hAnsi="Arial" w:hint="cs"/>
          <w:color w:val="2A2A2A"/>
          <w:rtl/>
          <w:lang w:bidi="ar-LB"/>
        </w:rPr>
        <w:lastRenderedPageBreak/>
        <w:t>المسؤولين عن إدارة البلاد متساوياً ما بين الأمور المعنوية والأمور المادي</w:t>
      </w:r>
      <w:r>
        <w:rPr>
          <w:rFonts w:ascii="Arial" w:hAnsi="Arial" w:hint="cs"/>
          <w:color w:val="2A2A2A"/>
          <w:rtl/>
          <w:lang w:bidi="ar-LB"/>
        </w:rPr>
        <w:t>ة، ويمكن مشاركة الن</w:t>
      </w:r>
      <w:r w:rsidR="00251595">
        <w:rPr>
          <w:rFonts w:ascii="Arial" w:hAnsi="Arial" w:hint="cs"/>
          <w:color w:val="2A2A2A"/>
          <w:rtl/>
          <w:lang w:bidi="ar-LB"/>
        </w:rPr>
        <w:t>ّ</w:t>
      </w:r>
      <w:r>
        <w:rPr>
          <w:rFonts w:ascii="Arial" w:hAnsi="Arial" w:hint="cs"/>
          <w:color w:val="2A2A2A"/>
          <w:rtl/>
          <w:lang w:bidi="ar-LB"/>
        </w:rPr>
        <w:t>اس في التربي</w:t>
      </w:r>
      <w:r w:rsidRPr="008D1BFF">
        <w:rPr>
          <w:rFonts w:ascii="Arial" w:hAnsi="Arial" w:hint="cs"/>
          <w:color w:val="2A2A2A"/>
          <w:rtl/>
          <w:lang w:bidi="ar-LB"/>
        </w:rPr>
        <w:t xml:space="preserve">ة والتعليم من خلال تأسيس مدارس وثانويات وجامعات خاصة </w:t>
      </w:r>
      <w:r>
        <w:rPr>
          <w:rFonts w:ascii="Arial" w:hAnsi="Arial" w:hint="cs"/>
          <w:color w:val="2A2A2A"/>
          <w:rtl/>
          <w:lang w:bidi="ar-LB"/>
        </w:rPr>
        <w:t>.</w:t>
      </w:r>
    </w:p>
    <w:p w:rsidR="00086597" w:rsidRDefault="00086597" w:rsidP="00D26DDA">
      <w:pPr>
        <w:pStyle w:val="ListParagraph"/>
        <w:numPr>
          <w:ilvl w:val="0"/>
          <w:numId w:val="6"/>
        </w:numPr>
        <w:shd w:val="clear" w:color="auto" w:fill="FFFFFF"/>
        <w:contextualSpacing w:val="0"/>
        <w:jc w:val="lowKashida"/>
        <w:rPr>
          <w:rFonts w:ascii="Arial" w:hAnsi="Arial"/>
          <w:color w:val="2A2A2A"/>
          <w:lang w:bidi="ar-LB"/>
        </w:rPr>
      </w:pPr>
      <w:r>
        <w:rPr>
          <w:rFonts w:ascii="Arial" w:hAnsi="Arial" w:hint="cs"/>
          <w:b/>
          <w:bCs/>
          <w:color w:val="2A2A2A"/>
          <w:rtl/>
          <w:lang w:bidi="ar-LB"/>
        </w:rPr>
        <w:t>إن</w:t>
      </w:r>
      <w:r w:rsidR="00251595">
        <w:rPr>
          <w:rFonts w:ascii="Arial" w:hAnsi="Arial" w:hint="cs"/>
          <w:b/>
          <w:bCs/>
          <w:color w:val="2A2A2A"/>
          <w:rtl/>
          <w:lang w:bidi="ar-LB"/>
        </w:rPr>
        <w:t>ّ</w:t>
      </w:r>
      <w:r>
        <w:rPr>
          <w:rFonts w:ascii="Arial" w:hAnsi="Arial" w:hint="cs"/>
          <w:b/>
          <w:bCs/>
          <w:color w:val="2A2A2A"/>
          <w:rtl/>
          <w:lang w:bidi="ar-LB"/>
        </w:rPr>
        <w:t xml:space="preserve"> سر الانتصارات هو العمل بالتكليف وإن</w:t>
      </w:r>
      <w:r w:rsidR="00251595">
        <w:rPr>
          <w:rFonts w:ascii="Arial" w:hAnsi="Arial" w:hint="cs"/>
          <w:b/>
          <w:bCs/>
          <w:color w:val="2A2A2A"/>
          <w:rtl/>
          <w:lang w:bidi="ar-LB"/>
        </w:rPr>
        <w:t>ّ</w:t>
      </w:r>
      <w:r>
        <w:rPr>
          <w:rFonts w:ascii="Arial" w:hAnsi="Arial" w:hint="cs"/>
          <w:b/>
          <w:bCs/>
          <w:color w:val="2A2A2A"/>
          <w:rtl/>
          <w:lang w:bidi="ar-LB"/>
        </w:rPr>
        <w:t xml:space="preserve"> ا</w:t>
      </w:r>
      <w:r w:rsidR="00251595">
        <w:rPr>
          <w:rFonts w:ascii="Arial" w:hAnsi="Arial" w:hint="cs"/>
          <w:b/>
          <w:bCs/>
          <w:color w:val="2A2A2A"/>
          <w:rtl/>
          <w:lang w:bidi="ar-LB"/>
        </w:rPr>
        <w:t>لعمل بالتكليف هو المعيار الأساس</w:t>
      </w:r>
      <w:r>
        <w:rPr>
          <w:rFonts w:ascii="Arial" w:hAnsi="Arial" w:hint="cs"/>
          <w:b/>
          <w:bCs/>
          <w:color w:val="2A2A2A"/>
          <w:rtl/>
          <w:lang w:bidi="ar-LB"/>
        </w:rPr>
        <w:t xml:space="preserve"> للعمل، </w:t>
      </w:r>
      <w:r w:rsidR="00251595">
        <w:rPr>
          <w:rFonts w:ascii="Arial" w:hAnsi="Arial" w:hint="cs"/>
          <w:color w:val="2A2A2A"/>
          <w:rtl/>
          <w:lang w:bidi="ar-LB"/>
        </w:rPr>
        <w:t>حيث عندما يضع الإ</w:t>
      </w:r>
      <w:r w:rsidRPr="002E3629">
        <w:rPr>
          <w:rFonts w:ascii="Arial" w:hAnsi="Arial" w:hint="cs"/>
          <w:color w:val="2A2A2A"/>
          <w:rtl/>
          <w:lang w:bidi="ar-LB"/>
        </w:rPr>
        <w:t>نسان الشرع أمامه و</w:t>
      </w:r>
      <w:r>
        <w:rPr>
          <w:rFonts w:ascii="Arial" w:hAnsi="Arial" w:hint="cs"/>
          <w:color w:val="2A2A2A"/>
          <w:rtl/>
          <w:lang w:bidi="ar-LB"/>
        </w:rPr>
        <w:t>ي</w:t>
      </w:r>
      <w:r w:rsidRPr="002E3629">
        <w:rPr>
          <w:rFonts w:ascii="Arial" w:hAnsi="Arial" w:hint="cs"/>
          <w:color w:val="2A2A2A"/>
          <w:rtl/>
          <w:lang w:bidi="ar-LB"/>
        </w:rPr>
        <w:t>س</w:t>
      </w:r>
      <w:r>
        <w:rPr>
          <w:rFonts w:ascii="Arial" w:hAnsi="Arial" w:hint="cs"/>
          <w:color w:val="2A2A2A"/>
          <w:rtl/>
          <w:lang w:bidi="ar-LB"/>
        </w:rPr>
        <w:t>ي</w:t>
      </w:r>
      <w:r w:rsidRPr="002E3629">
        <w:rPr>
          <w:rFonts w:ascii="Arial" w:hAnsi="Arial" w:hint="cs"/>
          <w:color w:val="2A2A2A"/>
          <w:rtl/>
          <w:lang w:bidi="ar-LB"/>
        </w:rPr>
        <w:t>ر خطو</w:t>
      </w:r>
      <w:r>
        <w:rPr>
          <w:rFonts w:ascii="Arial" w:hAnsi="Arial" w:hint="cs"/>
          <w:color w:val="2A2A2A"/>
          <w:rtl/>
          <w:lang w:bidi="ar-LB"/>
        </w:rPr>
        <w:t>ة</w:t>
      </w:r>
      <w:r w:rsidRPr="002E3629">
        <w:rPr>
          <w:rFonts w:ascii="Arial" w:hAnsi="Arial" w:hint="cs"/>
          <w:color w:val="2A2A2A"/>
          <w:rtl/>
          <w:lang w:bidi="ar-LB"/>
        </w:rPr>
        <w:t xml:space="preserve"> بخطو</w:t>
      </w:r>
      <w:r>
        <w:rPr>
          <w:rFonts w:ascii="Arial" w:hAnsi="Arial" w:hint="cs"/>
          <w:color w:val="2A2A2A"/>
          <w:rtl/>
          <w:lang w:bidi="ar-LB"/>
        </w:rPr>
        <w:t>ة</w:t>
      </w:r>
      <w:r w:rsidRPr="002E3629">
        <w:rPr>
          <w:rFonts w:ascii="Arial" w:hAnsi="Arial" w:hint="cs"/>
          <w:color w:val="2A2A2A"/>
          <w:rtl/>
          <w:lang w:bidi="ar-LB"/>
        </w:rPr>
        <w:t xml:space="preserve"> طبقا للتكليف الإسلامي والشرعي سيصل يقينا للنصر.</w:t>
      </w:r>
    </w:p>
    <w:p w:rsidR="00086597" w:rsidRPr="008D1BFF" w:rsidRDefault="00086597" w:rsidP="00D26DDA">
      <w:pPr>
        <w:pStyle w:val="ListParagraph"/>
        <w:numPr>
          <w:ilvl w:val="0"/>
          <w:numId w:val="6"/>
        </w:numPr>
        <w:shd w:val="clear" w:color="auto" w:fill="FFFFFF"/>
        <w:contextualSpacing w:val="0"/>
        <w:jc w:val="lowKashida"/>
        <w:rPr>
          <w:rFonts w:ascii="Arial" w:hAnsi="Arial"/>
          <w:color w:val="2A2A2A"/>
          <w:rtl/>
          <w:lang w:bidi="ar-LB"/>
        </w:rPr>
      </w:pPr>
      <w:r>
        <w:rPr>
          <w:rFonts w:ascii="Arial" w:hAnsi="Arial" w:hint="cs"/>
          <w:b/>
          <w:bCs/>
          <w:color w:val="2A2A2A"/>
          <w:rtl/>
          <w:lang w:bidi="ar-LB"/>
        </w:rPr>
        <w:t>إن</w:t>
      </w:r>
      <w:r w:rsidR="00251595">
        <w:rPr>
          <w:rFonts w:ascii="Arial" w:hAnsi="Arial" w:hint="cs"/>
          <w:b/>
          <w:bCs/>
          <w:color w:val="2A2A2A"/>
          <w:rtl/>
          <w:lang w:bidi="ar-LB"/>
        </w:rPr>
        <w:t>ّ</w:t>
      </w:r>
      <w:r>
        <w:rPr>
          <w:rFonts w:ascii="Arial" w:hAnsi="Arial" w:hint="cs"/>
          <w:b/>
          <w:bCs/>
          <w:color w:val="2A2A2A"/>
          <w:rtl/>
          <w:lang w:bidi="ar-LB"/>
        </w:rPr>
        <w:t xml:space="preserve"> الحرية هي الحق الأكثر بداهة في التربية والتعليم، </w:t>
      </w:r>
      <w:r w:rsidRPr="002E3629">
        <w:rPr>
          <w:rFonts w:ascii="Arial" w:hAnsi="Arial" w:hint="cs"/>
          <w:color w:val="2A2A2A"/>
          <w:rtl/>
          <w:lang w:bidi="ar-LB"/>
        </w:rPr>
        <w:t>و</w:t>
      </w:r>
      <w:r>
        <w:rPr>
          <w:rFonts w:ascii="Arial" w:hAnsi="Arial" w:hint="cs"/>
          <w:color w:val="2A2A2A"/>
          <w:rtl/>
          <w:lang w:bidi="ar-LB"/>
        </w:rPr>
        <w:t>أ</w:t>
      </w:r>
      <w:r w:rsidRPr="002E3629">
        <w:rPr>
          <w:rFonts w:ascii="Arial" w:hAnsi="Arial" w:hint="cs"/>
          <w:color w:val="2A2A2A"/>
          <w:rtl/>
          <w:lang w:bidi="ar-LB"/>
        </w:rPr>
        <w:t>همية اكتساب العلم من أي مكان في العالم،  ولا ينبغي منع النساء والفتيات من التعلم و</w:t>
      </w:r>
      <w:r>
        <w:rPr>
          <w:rFonts w:ascii="Arial" w:hAnsi="Arial" w:hint="cs"/>
          <w:color w:val="2A2A2A"/>
          <w:rtl/>
          <w:lang w:bidi="ar-LB"/>
        </w:rPr>
        <w:t>ي</w:t>
      </w:r>
      <w:r w:rsidRPr="002E3629">
        <w:rPr>
          <w:rFonts w:ascii="Arial" w:hAnsi="Arial" w:hint="cs"/>
          <w:color w:val="2A2A2A"/>
          <w:rtl/>
          <w:lang w:bidi="ar-LB"/>
        </w:rPr>
        <w:t>جب مساعدتهن ل</w:t>
      </w:r>
      <w:r>
        <w:rPr>
          <w:rFonts w:ascii="Arial" w:hAnsi="Arial" w:hint="cs"/>
          <w:color w:val="2A2A2A"/>
          <w:rtl/>
          <w:lang w:bidi="ar-LB"/>
        </w:rPr>
        <w:t>ي</w:t>
      </w:r>
      <w:r w:rsidRPr="002E3629">
        <w:rPr>
          <w:rFonts w:ascii="Arial" w:hAnsi="Arial" w:hint="cs"/>
          <w:color w:val="2A2A2A"/>
          <w:rtl/>
          <w:lang w:bidi="ar-LB"/>
        </w:rPr>
        <w:t>تعل</w:t>
      </w:r>
      <w:r w:rsidR="00251595">
        <w:rPr>
          <w:rFonts w:ascii="Arial" w:hAnsi="Arial" w:hint="cs"/>
          <w:color w:val="2A2A2A"/>
          <w:rtl/>
          <w:lang w:bidi="ar-LB"/>
        </w:rPr>
        <w:t>ّ</w:t>
      </w:r>
      <w:r w:rsidRPr="002E3629">
        <w:rPr>
          <w:rFonts w:ascii="Arial" w:hAnsi="Arial" w:hint="cs"/>
          <w:color w:val="2A2A2A"/>
          <w:rtl/>
          <w:lang w:bidi="ar-LB"/>
        </w:rPr>
        <w:t>من ويتحق</w:t>
      </w:r>
      <w:r w:rsidR="00251595">
        <w:rPr>
          <w:rFonts w:ascii="Arial" w:hAnsi="Arial" w:hint="cs"/>
          <w:color w:val="2A2A2A"/>
          <w:rtl/>
          <w:lang w:bidi="ar-LB"/>
        </w:rPr>
        <w:t>ّ</w:t>
      </w:r>
      <w:r w:rsidRPr="002E3629">
        <w:rPr>
          <w:rFonts w:ascii="Arial" w:hAnsi="Arial" w:hint="cs"/>
          <w:color w:val="2A2A2A"/>
          <w:rtl/>
          <w:lang w:bidi="ar-LB"/>
        </w:rPr>
        <w:t>قن بالمعرفة والبصيرة.</w:t>
      </w:r>
    </w:p>
    <w:p w:rsidR="00086597" w:rsidRPr="001E6BBA" w:rsidRDefault="00086597" w:rsidP="00251595">
      <w:pPr>
        <w:numPr>
          <w:ilvl w:val="0"/>
          <w:numId w:val="4"/>
        </w:numPr>
        <w:shd w:val="clear" w:color="auto" w:fill="FFFFFF"/>
        <w:jc w:val="lowKashida"/>
        <w:rPr>
          <w:rFonts w:ascii="Arial" w:hAnsi="Arial"/>
          <w:b/>
          <w:bCs/>
          <w:color w:val="2A2A2A"/>
          <w:lang w:bidi="ar-LB"/>
        </w:rPr>
      </w:pPr>
      <w:r>
        <w:rPr>
          <w:rFonts w:hint="cs"/>
          <w:b/>
          <w:bCs/>
          <w:rtl/>
        </w:rPr>
        <w:t xml:space="preserve">توجيه العلم: يتم توجيه العلوم من خلال المبادئ </w:t>
      </w:r>
      <w:r w:rsidR="00251595">
        <w:rPr>
          <w:rFonts w:hint="cs"/>
          <w:b/>
          <w:bCs/>
          <w:rtl/>
        </w:rPr>
        <w:t>الآتية</w:t>
      </w:r>
      <w:r>
        <w:rPr>
          <w:rFonts w:hint="cs"/>
          <w:b/>
          <w:bCs/>
          <w:rtl/>
        </w:rPr>
        <w:t>:</w:t>
      </w:r>
    </w:p>
    <w:p w:rsidR="00086597" w:rsidRDefault="00086597" w:rsidP="00D26DDA">
      <w:pPr>
        <w:numPr>
          <w:ilvl w:val="0"/>
          <w:numId w:val="7"/>
        </w:numPr>
        <w:shd w:val="clear" w:color="auto" w:fill="FFFFFF"/>
        <w:ind w:left="990"/>
        <w:jc w:val="lowKashida"/>
        <w:rPr>
          <w:rFonts w:ascii="Arial" w:hAnsi="Arial"/>
          <w:b/>
          <w:bCs/>
          <w:color w:val="2A2A2A"/>
          <w:lang w:bidi="ar-LB"/>
        </w:rPr>
      </w:pPr>
      <w:r>
        <w:rPr>
          <w:rFonts w:ascii="Arial" w:hAnsi="Arial" w:hint="cs"/>
          <w:b/>
          <w:bCs/>
          <w:color w:val="2A2A2A"/>
          <w:rtl/>
          <w:lang w:bidi="ar-LB"/>
        </w:rPr>
        <w:t xml:space="preserve">يجب أن يكون التعلم لأجل هدف محدد والتركيز على هدفية العلم وعلو منزلته، </w:t>
      </w:r>
      <w:r w:rsidRPr="00501B0F">
        <w:rPr>
          <w:rFonts w:ascii="Arial" w:hAnsi="Arial" w:hint="cs"/>
          <w:color w:val="2A2A2A"/>
          <w:rtl/>
          <w:lang w:bidi="ar-LB"/>
        </w:rPr>
        <w:t>حيث التعلم لدينا هو أمر عملي وعبادي، حيث الهدف الأساس للع</w:t>
      </w:r>
      <w:r>
        <w:rPr>
          <w:rFonts w:ascii="Arial" w:hAnsi="Arial" w:hint="cs"/>
          <w:color w:val="2A2A2A"/>
          <w:rtl/>
          <w:lang w:bidi="ar-LB"/>
        </w:rPr>
        <w:t>لماء</w:t>
      </w:r>
      <w:r w:rsidRPr="00501B0F">
        <w:rPr>
          <w:rFonts w:ascii="Arial" w:hAnsi="Arial" w:hint="cs"/>
          <w:color w:val="2A2A2A"/>
          <w:rtl/>
          <w:lang w:bidi="ar-LB"/>
        </w:rPr>
        <w:t xml:space="preserve"> ليس فقط تبيان المسائل الشرعية والأصول الجزئية للن</w:t>
      </w:r>
      <w:r w:rsidR="00636DBA">
        <w:rPr>
          <w:rFonts w:ascii="Arial" w:hAnsi="Arial" w:hint="cs"/>
          <w:color w:val="2A2A2A"/>
          <w:rtl/>
          <w:lang w:bidi="ar-LB"/>
        </w:rPr>
        <w:t>ّ</w:t>
      </w:r>
      <w:r w:rsidRPr="00501B0F">
        <w:rPr>
          <w:rFonts w:ascii="Arial" w:hAnsi="Arial" w:hint="cs"/>
          <w:color w:val="2A2A2A"/>
          <w:rtl/>
          <w:lang w:bidi="ar-LB"/>
        </w:rPr>
        <w:t>اس بل العمل ليكونوا مديري الحكومة الإسلامية في المستقبل.</w:t>
      </w:r>
    </w:p>
    <w:p w:rsidR="00086597" w:rsidRDefault="00086597" w:rsidP="00D26DDA">
      <w:pPr>
        <w:numPr>
          <w:ilvl w:val="0"/>
          <w:numId w:val="7"/>
        </w:numPr>
        <w:shd w:val="clear" w:color="auto" w:fill="FFFFFF"/>
        <w:ind w:left="990"/>
        <w:jc w:val="lowKashida"/>
        <w:rPr>
          <w:rFonts w:ascii="Arial" w:hAnsi="Arial"/>
          <w:b/>
          <w:bCs/>
          <w:color w:val="2A2A2A"/>
          <w:lang w:bidi="ar-LB"/>
        </w:rPr>
      </w:pPr>
      <w:r>
        <w:rPr>
          <w:rFonts w:ascii="Arial" w:hAnsi="Arial" w:hint="cs"/>
          <w:b/>
          <w:bCs/>
          <w:color w:val="2A2A2A"/>
          <w:rtl/>
          <w:lang w:bidi="ar-LB"/>
        </w:rPr>
        <w:t>يجب أن يكون التطور العلمي في البلاد برنامجاً وسياسة عامة،</w:t>
      </w:r>
      <w:r w:rsidRPr="00501B0F">
        <w:rPr>
          <w:rFonts w:ascii="Arial" w:hAnsi="Arial" w:hint="cs"/>
          <w:color w:val="2A2A2A"/>
          <w:rtl/>
          <w:lang w:bidi="ar-LB"/>
        </w:rPr>
        <w:t xml:space="preserve"> وإن</w:t>
      </w:r>
      <w:r w:rsidR="00636DBA">
        <w:rPr>
          <w:rFonts w:ascii="Arial" w:hAnsi="Arial" w:hint="cs"/>
          <w:color w:val="2A2A2A"/>
          <w:rtl/>
          <w:lang w:bidi="ar-LB"/>
        </w:rPr>
        <w:t>ّ</w:t>
      </w:r>
      <w:r w:rsidRPr="00501B0F">
        <w:rPr>
          <w:rFonts w:ascii="Arial" w:hAnsi="Arial" w:hint="cs"/>
          <w:color w:val="2A2A2A"/>
          <w:rtl/>
          <w:lang w:bidi="ar-LB"/>
        </w:rPr>
        <w:t xml:space="preserve"> التعلم والدراسة بشكل جيد من شانها أن </w:t>
      </w:r>
      <w:r>
        <w:rPr>
          <w:rFonts w:ascii="Arial" w:hAnsi="Arial" w:hint="cs"/>
          <w:color w:val="2A2A2A"/>
          <w:rtl/>
          <w:lang w:bidi="ar-LB"/>
        </w:rPr>
        <w:t>تحقق التقدم العلمي و</w:t>
      </w:r>
      <w:r w:rsidRPr="00501B0F">
        <w:rPr>
          <w:rFonts w:ascii="Arial" w:hAnsi="Arial" w:hint="cs"/>
          <w:color w:val="2A2A2A"/>
          <w:rtl/>
          <w:lang w:bidi="ar-LB"/>
        </w:rPr>
        <w:t>التقدم بالثورة نحو تحقيق الأهداف العليا لها.</w:t>
      </w:r>
      <w:r>
        <w:rPr>
          <w:rFonts w:ascii="Arial" w:hAnsi="Arial" w:hint="cs"/>
          <w:b/>
          <w:bCs/>
          <w:color w:val="2A2A2A"/>
          <w:rtl/>
          <w:lang w:bidi="ar-LB"/>
        </w:rPr>
        <w:t xml:space="preserve">  </w:t>
      </w:r>
    </w:p>
    <w:p w:rsidR="00086597" w:rsidRPr="00912EC0" w:rsidRDefault="00086597" w:rsidP="00D26DDA">
      <w:pPr>
        <w:numPr>
          <w:ilvl w:val="0"/>
          <w:numId w:val="7"/>
        </w:numPr>
        <w:shd w:val="clear" w:color="auto" w:fill="FFFFFF"/>
        <w:ind w:left="990"/>
        <w:jc w:val="lowKashida"/>
        <w:rPr>
          <w:rFonts w:ascii="Arial" w:hAnsi="Arial"/>
          <w:b/>
          <w:bCs/>
          <w:color w:val="2A2A2A"/>
          <w:lang w:bidi="ar-LB"/>
        </w:rPr>
      </w:pPr>
      <w:r>
        <w:rPr>
          <w:rFonts w:ascii="Arial" w:hAnsi="Arial" w:hint="cs"/>
          <w:b/>
          <w:bCs/>
          <w:color w:val="2A2A2A"/>
          <w:rtl/>
          <w:lang w:bidi="ar-LB"/>
        </w:rPr>
        <w:t>إن</w:t>
      </w:r>
      <w:r w:rsidR="00636DBA">
        <w:rPr>
          <w:rFonts w:ascii="Arial" w:hAnsi="Arial" w:hint="cs"/>
          <w:b/>
          <w:bCs/>
          <w:color w:val="2A2A2A"/>
          <w:rtl/>
          <w:lang w:bidi="ar-LB"/>
        </w:rPr>
        <w:t>ّ</w:t>
      </w:r>
      <w:r>
        <w:rPr>
          <w:rFonts w:ascii="Arial" w:hAnsi="Arial" w:hint="cs"/>
          <w:b/>
          <w:bCs/>
          <w:color w:val="2A2A2A"/>
          <w:rtl/>
          <w:lang w:bidi="ar-LB"/>
        </w:rPr>
        <w:t xml:space="preserve"> الوسائل التقنية والعلوم </w:t>
      </w:r>
      <w:r w:rsidRPr="00912EC0">
        <w:rPr>
          <w:rFonts w:ascii="Arial" w:hAnsi="Arial" w:hint="cs"/>
          <w:color w:val="2A2A2A"/>
          <w:rtl/>
          <w:lang w:bidi="ar-LB"/>
        </w:rPr>
        <w:t>الجديدة يجب أن يستفاد منها وتكون معينا في اكتشاف المعارف الإلهية و</w:t>
      </w:r>
      <w:r>
        <w:rPr>
          <w:rFonts w:ascii="Arial" w:hAnsi="Arial" w:hint="cs"/>
          <w:color w:val="2A2A2A"/>
          <w:rtl/>
          <w:lang w:bidi="ar-LB"/>
        </w:rPr>
        <w:t>ع</w:t>
      </w:r>
      <w:r w:rsidRPr="00912EC0">
        <w:rPr>
          <w:rFonts w:ascii="Arial" w:hAnsi="Arial" w:hint="cs"/>
          <w:color w:val="2A2A2A"/>
          <w:rtl/>
          <w:lang w:bidi="ar-LB"/>
        </w:rPr>
        <w:t>مق تعاليم أهل البيت</w:t>
      </w:r>
      <w:r>
        <w:rPr>
          <w:rFonts w:ascii="Arial" w:hAnsi="Arial" w:hint="cs"/>
          <w:color w:val="2A2A2A"/>
          <w:rtl/>
          <w:lang w:bidi="ar-LB"/>
        </w:rPr>
        <w:t xml:space="preserve"> عليهم السلام.</w:t>
      </w:r>
    </w:p>
    <w:p w:rsidR="00086597" w:rsidRDefault="00086597" w:rsidP="00D26DDA">
      <w:pPr>
        <w:numPr>
          <w:ilvl w:val="0"/>
          <w:numId w:val="7"/>
        </w:numPr>
        <w:shd w:val="clear" w:color="auto" w:fill="FFFFFF"/>
        <w:ind w:left="990"/>
        <w:jc w:val="lowKashida"/>
        <w:rPr>
          <w:rFonts w:ascii="Arial" w:hAnsi="Arial"/>
          <w:b/>
          <w:bCs/>
          <w:color w:val="2A2A2A"/>
          <w:lang w:bidi="ar-LB"/>
        </w:rPr>
      </w:pPr>
      <w:r w:rsidRPr="00912EC0">
        <w:rPr>
          <w:rFonts w:ascii="Arial" w:hAnsi="Arial" w:hint="cs"/>
          <w:b/>
          <w:bCs/>
          <w:color w:val="2A2A2A"/>
          <w:rtl/>
          <w:lang w:bidi="ar-LB"/>
        </w:rPr>
        <w:t>ليس العلم كوسيلة</w:t>
      </w:r>
      <w:r>
        <w:rPr>
          <w:rFonts w:ascii="Arial" w:hAnsi="Arial" w:hint="cs"/>
          <w:b/>
          <w:bCs/>
          <w:color w:val="2A2A2A"/>
          <w:rtl/>
          <w:lang w:bidi="ar-LB"/>
        </w:rPr>
        <w:t xml:space="preserve"> لأهداف مادية بل هو</w:t>
      </w:r>
      <w:r w:rsidR="00636DBA">
        <w:rPr>
          <w:rFonts w:ascii="Arial" w:hAnsi="Arial" w:hint="cs"/>
          <w:b/>
          <w:bCs/>
          <w:color w:val="2A2A2A"/>
          <w:rtl/>
          <w:lang w:bidi="ar-LB"/>
        </w:rPr>
        <w:t xml:space="preserve"> هدف</w:t>
      </w:r>
      <w:r w:rsidRPr="00912EC0">
        <w:rPr>
          <w:rFonts w:ascii="Arial" w:hAnsi="Arial" w:hint="cs"/>
          <w:b/>
          <w:bCs/>
          <w:color w:val="2A2A2A"/>
          <w:rtl/>
          <w:lang w:bidi="ar-LB"/>
        </w:rPr>
        <w:t xml:space="preserve"> بذاته </w:t>
      </w:r>
      <w:r>
        <w:rPr>
          <w:rFonts w:ascii="Arial" w:hAnsi="Arial" w:hint="cs"/>
          <w:b/>
          <w:bCs/>
          <w:color w:val="2A2A2A"/>
          <w:rtl/>
          <w:lang w:bidi="ar-LB"/>
        </w:rPr>
        <w:t>و</w:t>
      </w:r>
      <w:r w:rsidRPr="00912EC0">
        <w:rPr>
          <w:rFonts w:ascii="Arial" w:hAnsi="Arial" w:hint="cs"/>
          <w:color w:val="2A2A2A"/>
          <w:rtl/>
          <w:lang w:bidi="ar-LB"/>
        </w:rPr>
        <w:t xml:space="preserve"> يجب أن يكون العلم حافز</w:t>
      </w:r>
      <w:r>
        <w:rPr>
          <w:rFonts w:ascii="Arial" w:hAnsi="Arial" w:hint="cs"/>
          <w:color w:val="2A2A2A"/>
          <w:rtl/>
          <w:lang w:bidi="ar-LB"/>
        </w:rPr>
        <w:t>اً</w:t>
      </w:r>
      <w:r w:rsidRPr="00912EC0">
        <w:rPr>
          <w:rFonts w:ascii="Arial" w:hAnsi="Arial" w:hint="cs"/>
          <w:color w:val="2A2A2A"/>
          <w:rtl/>
          <w:lang w:bidi="ar-LB"/>
        </w:rPr>
        <w:t xml:space="preserve"> ل</w:t>
      </w:r>
      <w:r>
        <w:rPr>
          <w:rFonts w:ascii="Arial" w:hAnsi="Arial" w:hint="cs"/>
          <w:color w:val="2A2A2A"/>
          <w:rtl/>
          <w:lang w:bidi="ar-LB"/>
        </w:rPr>
        <w:t>طل</w:t>
      </w:r>
      <w:r w:rsidRPr="00912EC0">
        <w:rPr>
          <w:rFonts w:ascii="Arial" w:hAnsi="Arial" w:hint="cs"/>
          <w:color w:val="2A2A2A"/>
          <w:rtl/>
          <w:lang w:bidi="ar-LB"/>
        </w:rPr>
        <w:t>ب العلم والمعرفة</w:t>
      </w:r>
      <w:r>
        <w:rPr>
          <w:rFonts w:ascii="Arial" w:hAnsi="Arial" w:hint="cs"/>
          <w:color w:val="2A2A2A"/>
          <w:rtl/>
          <w:lang w:bidi="ar-LB"/>
        </w:rPr>
        <w:t>، ويجب أن تنصب العلوم والمعارف في خدمة القيم السامية، ويجب أن نحترم السعي لكسب العلم</w:t>
      </w:r>
      <w:r>
        <w:rPr>
          <w:rFonts w:ascii="Arial" w:hAnsi="Arial" w:hint="cs"/>
          <w:b/>
          <w:bCs/>
          <w:color w:val="2A2A2A"/>
          <w:rtl/>
          <w:lang w:bidi="ar-LB"/>
        </w:rPr>
        <w:t>.</w:t>
      </w:r>
    </w:p>
    <w:p w:rsidR="00086597" w:rsidRDefault="00086597" w:rsidP="00636DBA">
      <w:pPr>
        <w:numPr>
          <w:ilvl w:val="0"/>
          <w:numId w:val="7"/>
        </w:numPr>
        <w:shd w:val="clear" w:color="auto" w:fill="FFFFFF"/>
        <w:ind w:left="990"/>
        <w:jc w:val="lowKashida"/>
        <w:rPr>
          <w:rFonts w:ascii="Arial" w:hAnsi="Arial"/>
          <w:b/>
          <w:bCs/>
          <w:color w:val="2A2A2A"/>
          <w:lang w:bidi="ar-LB"/>
        </w:rPr>
      </w:pPr>
      <w:r>
        <w:rPr>
          <w:rFonts w:ascii="Arial" w:hAnsi="Arial" w:hint="cs"/>
          <w:b/>
          <w:bCs/>
          <w:color w:val="2A2A2A"/>
          <w:rtl/>
          <w:lang w:bidi="ar-LB"/>
        </w:rPr>
        <w:t xml:space="preserve">يجب العمل على التوجيه الصحيح لمسار العلوم حيث الدور المهم للجامعات </w:t>
      </w:r>
      <w:r w:rsidRPr="00050D1A">
        <w:rPr>
          <w:rFonts w:ascii="Arial" w:hAnsi="Arial" w:hint="cs"/>
          <w:color w:val="2A2A2A"/>
          <w:rtl/>
          <w:lang w:bidi="ar-LB"/>
        </w:rPr>
        <w:t>أن تعمل لتصوب من هدفية العلوم كي لاتكون تعلق</w:t>
      </w:r>
      <w:r>
        <w:rPr>
          <w:rFonts w:ascii="Arial" w:hAnsi="Arial" w:hint="cs"/>
          <w:color w:val="2A2A2A"/>
          <w:rtl/>
          <w:lang w:bidi="ar-LB"/>
        </w:rPr>
        <w:t>ات</w:t>
      </w:r>
      <w:r w:rsidR="00636DBA">
        <w:rPr>
          <w:rFonts w:ascii="Arial" w:hAnsi="Arial" w:hint="cs"/>
          <w:color w:val="2A2A2A"/>
          <w:rtl/>
          <w:lang w:bidi="ar-LB"/>
        </w:rPr>
        <w:t xml:space="preserve">ها </w:t>
      </w:r>
      <w:r w:rsidR="00636DBA">
        <w:rPr>
          <w:rFonts w:ascii="Arial" w:hAnsi="Arial"/>
          <w:color w:val="2A2A2A"/>
          <w:rtl/>
          <w:lang w:bidi="ar-LB"/>
        </w:rPr>
        <w:t>–</w:t>
      </w:r>
      <w:r w:rsidR="00636DBA">
        <w:rPr>
          <w:rFonts w:ascii="Arial" w:hAnsi="Arial" w:hint="cs"/>
          <w:color w:val="2A2A2A"/>
          <w:rtl/>
          <w:lang w:bidi="ar-LB"/>
        </w:rPr>
        <w:t xml:space="preserve"> أي للعلوم- </w:t>
      </w:r>
      <w:r w:rsidRPr="00050D1A">
        <w:rPr>
          <w:rFonts w:ascii="Arial" w:hAnsi="Arial" w:hint="cs"/>
          <w:color w:val="2A2A2A"/>
          <w:rtl/>
          <w:lang w:bidi="ar-LB"/>
        </w:rPr>
        <w:t>بالجوانب الاستهلاكية منه</w:t>
      </w:r>
      <w:r w:rsidR="00636DBA">
        <w:rPr>
          <w:rFonts w:ascii="Arial" w:hAnsi="Arial" w:hint="cs"/>
          <w:color w:val="2A2A2A"/>
          <w:rtl/>
          <w:lang w:bidi="ar-LB"/>
        </w:rPr>
        <w:t>ا</w:t>
      </w:r>
      <w:r w:rsidRPr="00050D1A">
        <w:rPr>
          <w:rFonts w:ascii="Arial" w:hAnsi="Arial" w:hint="cs"/>
          <w:color w:val="2A2A2A"/>
          <w:rtl/>
          <w:lang w:bidi="ar-LB"/>
        </w:rPr>
        <w:t xml:space="preserve"> ونصبح عاملين لدى القوة العلمية العالمية</w:t>
      </w:r>
      <w:r>
        <w:rPr>
          <w:rFonts w:ascii="Arial" w:hAnsi="Arial" w:hint="cs"/>
          <w:b/>
          <w:bCs/>
          <w:color w:val="2A2A2A"/>
          <w:rtl/>
          <w:lang w:bidi="ar-LB"/>
        </w:rPr>
        <w:t>.</w:t>
      </w:r>
    </w:p>
    <w:p w:rsidR="00086597" w:rsidRDefault="00086597" w:rsidP="00D26DDA">
      <w:pPr>
        <w:numPr>
          <w:ilvl w:val="0"/>
          <w:numId w:val="7"/>
        </w:numPr>
        <w:shd w:val="clear" w:color="auto" w:fill="FFFFFF"/>
        <w:ind w:left="990"/>
        <w:jc w:val="lowKashida"/>
        <w:rPr>
          <w:rFonts w:ascii="Arial" w:hAnsi="Arial"/>
          <w:b/>
          <w:bCs/>
          <w:color w:val="2A2A2A"/>
          <w:lang w:bidi="ar-LB"/>
        </w:rPr>
      </w:pPr>
      <w:r w:rsidRPr="00D60445">
        <w:rPr>
          <w:rFonts w:ascii="Arial" w:hAnsi="Arial" w:hint="cs"/>
          <w:b/>
          <w:bCs/>
          <w:color w:val="2A2A2A"/>
          <w:rtl/>
          <w:lang w:bidi="ar-LB"/>
        </w:rPr>
        <w:t>يجب أن يكون دافع كل تعلم مسي</w:t>
      </w:r>
      <w:r w:rsidR="00636DBA">
        <w:rPr>
          <w:rFonts w:ascii="Arial" w:hAnsi="Arial" w:hint="cs"/>
          <w:b/>
          <w:bCs/>
          <w:color w:val="2A2A2A"/>
          <w:rtl/>
          <w:lang w:bidi="ar-LB"/>
        </w:rPr>
        <w:t>ّ</w:t>
      </w:r>
      <w:r w:rsidRPr="00D60445">
        <w:rPr>
          <w:rFonts w:ascii="Arial" w:hAnsi="Arial" w:hint="cs"/>
          <w:b/>
          <w:bCs/>
          <w:color w:val="2A2A2A"/>
          <w:rtl/>
          <w:lang w:bidi="ar-LB"/>
        </w:rPr>
        <w:t>راً بالتوجيه الإسلامي الثوري،</w:t>
      </w:r>
      <w:r w:rsidRPr="00D60445">
        <w:rPr>
          <w:rFonts w:ascii="Arial" w:hAnsi="Arial" w:hint="cs"/>
          <w:color w:val="2A2A2A"/>
          <w:rtl/>
          <w:lang w:bidi="ar-LB"/>
        </w:rPr>
        <w:t xml:space="preserve"> بإبلاغ رسالة الثورة الإسلامية وهي بناء عالم آمن مصحوب بالصفاء للبشر وخلق روح الاستقلال والحرية والتوجه إلى الله و</w:t>
      </w:r>
      <w:r>
        <w:rPr>
          <w:rFonts w:ascii="Arial" w:hAnsi="Arial" w:hint="cs"/>
          <w:color w:val="2A2A2A"/>
          <w:rtl/>
          <w:lang w:bidi="ar-LB"/>
        </w:rPr>
        <w:t>تحذير</w:t>
      </w:r>
      <w:r w:rsidRPr="00D60445">
        <w:rPr>
          <w:rFonts w:ascii="Arial" w:hAnsi="Arial" w:hint="cs"/>
          <w:color w:val="2A2A2A"/>
          <w:rtl/>
          <w:lang w:bidi="ar-LB"/>
        </w:rPr>
        <w:t xml:space="preserve"> الناس </w:t>
      </w:r>
      <w:r>
        <w:rPr>
          <w:rFonts w:ascii="Arial" w:hAnsi="Arial" w:hint="cs"/>
          <w:color w:val="2A2A2A"/>
          <w:rtl/>
          <w:lang w:bidi="ar-LB"/>
        </w:rPr>
        <w:t>من</w:t>
      </w:r>
      <w:r w:rsidRPr="00D60445">
        <w:rPr>
          <w:rFonts w:ascii="Arial" w:hAnsi="Arial" w:hint="cs"/>
          <w:color w:val="2A2A2A"/>
          <w:rtl/>
          <w:lang w:bidi="ar-LB"/>
        </w:rPr>
        <w:t xml:space="preserve"> الرذائل الأخلاقية، وينبغي أن يكون العلم في خدمة تسامي الإنسان، والدافع الثوري والإيماني</w:t>
      </w:r>
      <w:r>
        <w:rPr>
          <w:rFonts w:ascii="Arial" w:hAnsi="Arial" w:hint="cs"/>
          <w:color w:val="2A2A2A"/>
          <w:rtl/>
          <w:lang w:bidi="ar-LB"/>
        </w:rPr>
        <w:t xml:space="preserve"> قيمته</w:t>
      </w:r>
      <w:r w:rsidRPr="00D60445">
        <w:rPr>
          <w:rFonts w:ascii="Arial" w:hAnsi="Arial" w:hint="cs"/>
          <w:color w:val="2A2A2A"/>
          <w:rtl/>
          <w:lang w:bidi="ar-LB"/>
        </w:rPr>
        <w:t xml:space="preserve"> في طاعة الله والإيمان والحرقة على البلد والمجتمع وأن توضع العلوم في خدمة الأهداف الإلهية والمعنوية، </w:t>
      </w:r>
      <w:r>
        <w:rPr>
          <w:rFonts w:ascii="Arial" w:hAnsi="Arial" w:hint="cs"/>
          <w:color w:val="2A2A2A"/>
          <w:rtl/>
          <w:lang w:bidi="ar-LB"/>
        </w:rPr>
        <w:t>و</w:t>
      </w:r>
      <w:r w:rsidRPr="00D60445">
        <w:rPr>
          <w:rFonts w:ascii="Arial" w:hAnsi="Arial" w:hint="cs"/>
          <w:b/>
          <w:bCs/>
          <w:color w:val="2A2A2A"/>
          <w:rtl/>
          <w:lang w:bidi="ar-LB"/>
        </w:rPr>
        <w:t>احيا</w:t>
      </w:r>
      <w:r>
        <w:rPr>
          <w:rFonts w:ascii="Arial" w:hAnsi="Arial" w:hint="cs"/>
          <w:b/>
          <w:bCs/>
          <w:color w:val="2A2A2A"/>
          <w:rtl/>
          <w:lang w:bidi="ar-LB"/>
        </w:rPr>
        <w:t>ئها</w:t>
      </w:r>
      <w:r w:rsidRPr="00D60445">
        <w:rPr>
          <w:rFonts w:ascii="Arial" w:hAnsi="Arial" w:hint="cs"/>
          <w:b/>
          <w:bCs/>
          <w:color w:val="2A2A2A"/>
          <w:rtl/>
          <w:lang w:bidi="ar-LB"/>
        </w:rPr>
        <w:t xml:space="preserve"> وتوجيهها واعطائها الوجهة الإسلامية</w:t>
      </w:r>
      <w:r>
        <w:rPr>
          <w:rFonts w:ascii="Arial" w:hAnsi="Arial" w:hint="cs"/>
          <w:b/>
          <w:bCs/>
          <w:color w:val="2A2A2A"/>
          <w:rtl/>
          <w:lang w:bidi="ar-LB"/>
        </w:rPr>
        <w:t>.</w:t>
      </w:r>
    </w:p>
    <w:p w:rsidR="00086597" w:rsidRPr="00D60445" w:rsidRDefault="00086597" w:rsidP="00037C6C">
      <w:pPr>
        <w:numPr>
          <w:ilvl w:val="0"/>
          <w:numId w:val="7"/>
        </w:numPr>
        <w:shd w:val="clear" w:color="auto" w:fill="FFFFFF"/>
        <w:ind w:left="810"/>
        <w:jc w:val="lowKashida"/>
        <w:rPr>
          <w:rFonts w:ascii="Arial" w:hAnsi="Arial"/>
          <w:b/>
          <w:bCs/>
          <w:color w:val="2A2A2A"/>
          <w:lang w:bidi="ar-LB"/>
        </w:rPr>
      </w:pPr>
      <w:r>
        <w:rPr>
          <w:rFonts w:ascii="Arial" w:hAnsi="Arial" w:hint="cs"/>
          <w:b/>
          <w:bCs/>
          <w:color w:val="2A2A2A"/>
          <w:rtl/>
          <w:lang w:bidi="ar-LB"/>
        </w:rPr>
        <w:t xml:space="preserve">يجب العمل لإضفاء صفة التحول في مقولة العلم وعلى النظام التعليمي في البلاد </w:t>
      </w:r>
      <w:r w:rsidRPr="00D60445">
        <w:rPr>
          <w:rFonts w:ascii="Arial" w:hAnsi="Arial" w:hint="cs"/>
          <w:color w:val="2A2A2A"/>
          <w:rtl/>
          <w:lang w:bidi="ar-LB"/>
        </w:rPr>
        <w:t>أن يتبنى هذه المقولة، وأن تركز عمليات التعلم داخل البلاد للاعتماد على العلوم في الداخل وليس الخارج، و</w:t>
      </w:r>
      <w:r w:rsidR="00037C6C">
        <w:rPr>
          <w:rFonts w:ascii="Arial" w:hAnsi="Arial" w:hint="cs"/>
          <w:color w:val="2A2A2A"/>
          <w:rtl/>
          <w:lang w:bidi="ar-LB"/>
        </w:rPr>
        <w:t>أ</w:t>
      </w:r>
      <w:r w:rsidRPr="00D60445">
        <w:rPr>
          <w:rFonts w:ascii="Arial" w:hAnsi="Arial" w:hint="cs"/>
          <w:color w:val="2A2A2A"/>
          <w:rtl/>
          <w:lang w:bidi="ar-LB"/>
        </w:rPr>
        <w:t>ن</w:t>
      </w:r>
      <w:r w:rsidR="00037C6C">
        <w:rPr>
          <w:rFonts w:ascii="Arial" w:hAnsi="Arial" w:hint="cs"/>
          <w:color w:val="2A2A2A"/>
          <w:rtl/>
          <w:lang w:bidi="ar-LB"/>
        </w:rPr>
        <w:t>ّ</w:t>
      </w:r>
      <w:r w:rsidRPr="00D60445">
        <w:rPr>
          <w:rFonts w:ascii="Arial" w:hAnsi="Arial" w:hint="cs"/>
          <w:color w:val="2A2A2A"/>
          <w:rtl/>
          <w:lang w:bidi="ar-LB"/>
        </w:rPr>
        <w:t xml:space="preserve"> متابعة الدراسة هي فرصة إلهية ويجب أن تكون من أجل الإسلام</w:t>
      </w:r>
      <w:r>
        <w:rPr>
          <w:rFonts w:ascii="Arial" w:hAnsi="Arial" w:hint="cs"/>
          <w:color w:val="2A2A2A"/>
          <w:rtl/>
          <w:lang w:bidi="ar-LB"/>
        </w:rPr>
        <w:t xml:space="preserve"> ويجب </w:t>
      </w:r>
      <w:r w:rsidR="00037C6C">
        <w:rPr>
          <w:rFonts w:ascii="Arial" w:hAnsi="Arial" w:hint="cs"/>
          <w:color w:val="2A2A2A"/>
          <w:rtl/>
          <w:lang w:bidi="ar-LB"/>
        </w:rPr>
        <w:t xml:space="preserve">أن يكون العلم الإسلامي علماً في </w:t>
      </w:r>
      <w:r>
        <w:rPr>
          <w:rFonts w:ascii="Arial" w:hAnsi="Arial" w:hint="cs"/>
          <w:color w:val="2A2A2A"/>
          <w:rtl/>
          <w:lang w:bidi="ar-LB"/>
        </w:rPr>
        <w:t>اتجاه محدد ليكون علماً إسلامياً، وعلى مسؤولي الحكومة أن يرفدوا الحركة العلمية بالمساعدة اللازمة وعلى أهل العلم أن يضعوا كل طاقاتهم في خدمة الن</w:t>
      </w:r>
      <w:r w:rsidR="00037C6C">
        <w:rPr>
          <w:rFonts w:ascii="Arial" w:hAnsi="Arial" w:hint="cs"/>
          <w:color w:val="2A2A2A"/>
          <w:rtl/>
          <w:lang w:bidi="ar-LB"/>
        </w:rPr>
        <w:t>ّ</w:t>
      </w:r>
      <w:r>
        <w:rPr>
          <w:rFonts w:ascii="Arial" w:hAnsi="Arial" w:hint="cs"/>
          <w:color w:val="2A2A2A"/>
          <w:rtl/>
          <w:lang w:bidi="ar-LB"/>
        </w:rPr>
        <w:t>اس.</w:t>
      </w:r>
    </w:p>
    <w:p w:rsidR="00086597" w:rsidRDefault="00086597" w:rsidP="00037C6C">
      <w:pPr>
        <w:numPr>
          <w:ilvl w:val="0"/>
          <w:numId w:val="7"/>
        </w:numPr>
        <w:shd w:val="clear" w:color="auto" w:fill="FFFFFF"/>
        <w:ind w:left="810"/>
        <w:jc w:val="lowKashida"/>
        <w:rPr>
          <w:rFonts w:ascii="Arial" w:hAnsi="Arial"/>
          <w:b/>
          <w:bCs/>
          <w:color w:val="2A2A2A"/>
          <w:lang w:bidi="ar-LB"/>
        </w:rPr>
      </w:pPr>
      <w:r>
        <w:rPr>
          <w:rFonts w:ascii="Arial" w:hAnsi="Arial" w:hint="cs"/>
          <w:b/>
          <w:bCs/>
          <w:color w:val="2A2A2A"/>
          <w:rtl/>
          <w:lang w:bidi="ar-LB"/>
        </w:rPr>
        <w:t>هناك أسس</w:t>
      </w:r>
      <w:r w:rsidR="00037C6C">
        <w:rPr>
          <w:rFonts w:ascii="Arial" w:hAnsi="Arial" w:hint="cs"/>
          <w:b/>
          <w:bCs/>
          <w:color w:val="2A2A2A"/>
          <w:rtl/>
          <w:lang w:bidi="ar-LB"/>
        </w:rPr>
        <w:t xml:space="preserve"> خاطئة للتطور العلمي في الغرب لأ</w:t>
      </w:r>
      <w:r>
        <w:rPr>
          <w:rFonts w:ascii="Arial" w:hAnsi="Arial" w:hint="cs"/>
          <w:b/>
          <w:bCs/>
          <w:color w:val="2A2A2A"/>
          <w:rtl/>
          <w:lang w:bidi="ar-LB"/>
        </w:rPr>
        <w:t xml:space="preserve">نها لم </w:t>
      </w:r>
      <w:r w:rsidR="00037C6C">
        <w:rPr>
          <w:rFonts w:ascii="Arial" w:hAnsi="Arial" w:hint="cs"/>
          <w:b/>
          <w:bCs/>
          <w:color w:val="2A2A2A"/>
          <w:rtl/>
          <w:lang w:bidi="ar-LB"/>
        </w:rPr>
        <w:t xml:space="preserve">يتم بناؤها </w:t>
      </w:r>
      <w:r>
        <w:rPr>
          <w:rFonts w:ascii="Arial" w:hAnsi="Arial" w:hint="cs"/>
          <w:b/>
          <w:bCs/>
          <w:color w:val="2A2A2A"/>
          <w:rtl/>
          <w:lang w:bidi="ar-LB"/>
        </w:rPr>
        <w:t>على مبان</w:t>
      </w:r>
      <w:r w:rsidR="00037C6C">
        <w:rPr>
          <w:rFonts w:ascii="Arial" w:hAnsi="Arial" w:hint="cs"/>
          <w:b/>
          <w:bCs/>
          <w:color w:val="2A2A2A"/>
          <w:rtl/>
          <w:lang w:bidi="ar-LB"/>
        </w:rPr>
        <w:t>ٍ</w:t>
      </w:r>
      <w:r>
        <w:rPr>
          <w:rFonts w:ascii="Arial" w:hAnsi="Arial" w:hint="cs"/>
          <w:b/>
          <w:bCs/>
          <w:color w:val="2A2A2A"/>
          <w:rtl/>
          <w:lang w:bidi="ar-LB"/>
        </w:rPr>
        <w:t xml:space="preserve"> إلهية </w:t>
      </w:r>
      <w:r w:rsidRPr="00D60445">
        <w:rPr>
          <w:rFonts w:ascii="Arial" w:hAnsi="Arial" w:hint="cs"/>
          <w:color w:val="2A2A2A"/>
          <w:rtl/>
          <w:lang w:bidi="ar-LB"/>
        </w:rPr>
        <w:t>من هنا نرفض الانصهار بالثقافة الغربية متغافلين عن العبودية لله تعالى</w:t>
      </w:r>
      <w:r>
        <w:rPr>
          <w:rFonts w:ascii="Arial" w:hAnsi="Arial" w:hint="cs"/>
          <w:color w:val="2A2A2A"/>
          <w:rtl/>
          <w:lang w:bidi="ar-LB"/>
        </w:rPr>
        <w:t xml:space="preserve"> من هنا يجب أن </w:t>
      </w:r>
      <w:r w:rsidR="00037C6C">
        <w:rPr>
          <w:rFonts w:ascii="Arial" w:hAnsi="Arial" w:hint="cs"/>
          <w:color w:val="2A2A2A"/>
          <w:rtl/>
          <w:lang w:bidi="ar-LB"/>
        </w:rPr>
        <w:t>ن</w:t>
      </w:r>
      <w:r>
        <w:rPr>
          <w:rFonts w:ascii="Arial" w:hAnsi="Arial" w:hint="cs"/>
          <w:color w:val="2A2A2A"/>
          <w:rtl/>
          <w:lang w:bidi="ar-LB"/>
        </w:rPr>
        <w:t xml:space="preserve">عمل على أن </w:t>
      </w:r>
      <w:r w:rsidR="00037C6C">
        <w:rPr>
          <w:rFonts w:ascii="Arial" w:hAnsi="Arial" w:hint="cs"/>
          <w:color w:val="2A2A2A"/>
          <w:rtl/>
          <w:lang w:bidi="ar-LB"/>
        </w:rPr>
        <w:t>ت</w:t>
      </w:r>
      <w:r>
        <w:rPr>
          <w:rFonts w:ascii="Arial" w:hAnsi="Arial" w:hint="cs"/>
          <w:color w:val="2A2A2A"/>
          <w:rtl/>
          <w:lang w:bidi="ar-LB"/>
        </w:rPr>
        <w:t>نطبق العلوم الإنسانية على الإسلام.</w:t>
      </w:r>
    </w:p>
    <w:p w:rsidR="00086597" w:rsidRPr="00D60445" w:rsidRDefault="00086597" w:rsidP="00D26DDA">
      <w:pPr>
        <w:numPr>
          <w:ilvl w:val="0"/>
          <w:numId w:val="7"/>
        </w:numPr>
        <w:shd w:val="clear" w:color="auto" w:fill="FFFFFF"/>
        <w:ind w:left="810"/>
        <w:jc w:val="lowKashida"/>
        <w:rPr>
          <w:rFonts w:ascii="Arial" w:hAnsi="Arial"/>
          <w:b/>
          <w:bCs/>
          <w:color w:val="2A2A2A"/>
          <w:lang w:bidi="ar-LB"/>
        </w:rPr>
      </w:pPr>
      <w:r>
        <w:rPr>
          <w:rFonts w:ascii="Arial" w:hAnsi="Arial" w:hint="cs"/>
          <w:b/>
          <w:bCs/>
          <w:color w:val="2A2A2A"/>
          <w:rtl/>
          <w:lang w:bidi="ar-LB"/>
        </w:rPr>
        <w:lastRenderedPageBreak/>
        <w:t xml:space="preserve">يجب الاهتمام الجدي بعملية التربية والتعليم </w:t>
      </w:r>
      <w:r w:rsidRPr="00CE0F6C">
        <w:rPr>
          <w:rFonts w:ascii="Arial" w:hAnsi="Arial" w:hint="cs"/>
          <w:color w:val="2A2A2A"/>
          <w:rtl/>
          <w:lang w:bidi="ar-LB"/>
        </w:rPr>
        <w:t>وتوجيه الطلاب للدراسة من أجل المزيد من المعرفة والثقافة والعلوم الجديدة وليس من أجل المنصب وليست الدراسة من أجل تحصيل المال والمقام هدفاً جيداً ومحموداً.</w:t>
      </w:r>
    </w:p>
    <w:p w:rsidR="00086597" w:rsidRDefault="00086597" w:rsidP="00D26DDA">
      <w:pPr>
        <w:ind w:left="1350"/>
        <w:jc w:val="lowKashida"/>
        <w:rPr>
          <w:rFonts w:ascii="Arial" w:hAnsi="Arial"/>
          <w:b/>
          <w:bCs/>
          <w:color w:val="2A2A2A"/>
          <w:lang w:bidi="ar-LB"/>
        </w:rPr>
      </w:pPr>
    </w:p>
    <w:p w:rsidR="00086597" w:rsidRPr="001E6BBA" w:rsidRDefault="00086597" w:rsidP="008248F7">
      <w:pPr>
        <w:numPr>
          <w:ilvl w:val="0"/>
          <w:numId w:val="4"/>
        </w:numPr>
        <w:shd w:val="clear" w:color="auto" w:fill="FFFFFF"/>
        <w:ind w:left="720" w:hanging="450"/>
        <w:jc w:val="lowKashida"/>
        <w:rPr>
          <w:rFonts w:ascii="Arial" w:hAnsi="Arial"/>
          <w:b/>
          <w:bCs/>
          <w:color w:val="2A2A2A"/>
          <w:lang w:bidi="ar-LB"/>
        </w:rPr>
      </w:pPr>
      <w:r>
        <w:rPr>
          <w:rFonts w:hint="cs"/>
          <w:b/>
          <w:bCs/>
          <w:rtl/>
        </w:rPr>
        <w:t>علاقة العلم بالدين: يجب للتناغم ما بين العلم والدين</w:t>
      </w:r>
      <w:r w:rsidR="008248F7">
        <w:rPr>
          <w:rFonts w:hint="cs"/>
          <w:b/>
          <w:bCs/>
          <w:rtl/>
        </w:rPr>
        <w:t xml:space="preserve"> الأخذ بعين الاعتبار المعطيات الآتية</w:t>
      </w:r>
      <w:r>
        <w:rPr>
          <w:rFonts w:hint="cs"/>
          <w:b/>
          <w:bCs/>
          <w:rtl/>
        </w:rPr>
        <w:t>:</w:t>
      </w:r>
    </w:p>
    <w:p w:rsidR="00086597" w:rsidRDefault="00086597" w:rsidP="00D26DDA">
      <w:pPr>
        <w:pStyle w:val="ListParagraph"/>
        <w:numPr>
          <w:ilvl w:val="0"/>
          <w:numId w:val="8"/>
        </w:numPr>
        <w:shd w:val="clear" w:color="auto" w:fill="FFFFFF"/>
        <w:ind w:left="810"/>
        <w:contextualSpacing w:val="0"/>
        <w:jc w:val="lowKashida"/>
        <w:rPr>
          <w:rFonts w:ascii="Arial" w:hAnsi="Arial"/>
          <w:b/>
          <w:bCs/>
          <w:color w:val="2A2A2A"/>
          <w:lang w:bidi="ar-LB"/>
        </w:rPr>
      </w:pPr>
      <w:r>
        <w:rPr>
          <w:rFonts w:ascii="Arial" w:hAnsi="Arial" w:hint="cs"/>
          <w:b/>
          <w:bCs/>
          <w:color w:val="2A2A2A"/>
          <w:rtl/>
          <w:lang w:bidi="ar-LB"/>
        </w:rPr>
        <w:t>إن</w:t>
      </w:r>
      <w:r w:rsidR="008248F7">
        <w:rPr>
          <w:rFonts w:ascii="Arial" w:hAnsi="Arial" w:hint="cs"/>
          <w:b/>
          <w:bCs/>
          <w:color w:val="2A2A2A"/>
          <w:rtl/>
          <w:lang w:bidi="ar-LB"/>
        </w:rPr>
        <w:t>ّ</w:t>
      </w:r>
      <w:r>
        <w:rPr>
          <w:rFonts w:ascii="Arial" w:hAnsi="Arial" w:hint="cs"/>
          <w:b/>
          <w:bCs/>
          <w:color w:val="2A2A2A"/>
          <w:rtl/>
          <w:lang w:bidi="ar-LB"/>
        </w:rPr>
        <w:t xml:space="preserve"> علاقة العلم بالدين علاقة متكاملة كالجسد والروح، </w:t>
      </w:r>
      <w:r w:rsidRPr="00CE0F6C">
        <w:rPr>
          <w:rFonts w:ascii="Arial" w:hAnsi="Arial" w:hint="cs"/>
          <w:color w:val="2A2A2A"/>
          <w:rtl/>
          <w:lang w:bidi="ar-LB"/>
        </w:rPr>
        <w:t>وهناك سابقة تاريخية لاكتساب العلوم إلى جانب اكتساب المعارف والعلوم الدينية، وكما نسعى ل</w:t>
      </w:r>
      <w:r>
        <w:rPr>
          <w:rFonts w:ascii="Arial" w:hAnsi="Arial" w:hint="cs"/>
          <w:color w:val="2A2A2A"/>
          <w:rtl/>
          <w:lang w:bidi="ar-LB"/>
        </w:rPr>
        <w:t>تأمين ا</w:t>
      </w:r>
      <w:r w:rsidRPr="00CE0F6C">
        <w:rPr>
          <w:rFonts w:ascii="Arial" w:hAnsi="Arial" w:hint="cs"/>
          <w:color w:val="2A2A2A"/>
          <w:rtl/>
          <w:lang w:bidi="ar-LB"/>
        </w:rPr>
        <w:t>لمتخصصين يجب أن يكون التخصص مقترناً بالالتزام ، والدراسة العلمية الجامعية يجب أن تكون مقرونة بالتدين.</w:t>
      </w:r>
    </w:p>
    <w:p w:rsidR="00086597" w:rsidRPr="00CE0F6C" w:rsidRDefault="00086597" w:rsidP="00D565FD">
      <w:pPr>
        <w:pStyle w:val="ListParagraph"/>
        <w:numPr>
          <w:ilvl w:val="0"/>
          <w:numId w:val="8"/>
        </w:numPr>
        <w:shd w:val="clear" w:color="auto" w:fill="FFFFFF"/>
        <w:ind w:left="810"/>
        <w:contextualSpacing w:val="0"/>
        <w:jc w:val="lowKashida"/>
        <w:rPr>
          <w:rFonts w:ascii="Arial" w:hAnsi="Arial"/>
          <w:b/>
          <w:bCs/>
          <w:color w:val="2A2A2A"/>
          <w:lang w:bidi="ar-LB"/>
        </w:rPr>
      </w:pPr>
      <w:r>
        <w:rPr>
          <w:rFonts w:ascii="Arial" w:hAnsi="Arial" w:hint="cs"/>
          <w:b/>
          <w:bCs/>
          <w:color w:val="2A2A2A"/>
          <w:rtl/>
          <w:lang w:bidi="ar-LB"/>
        </w:rPr>
        <w:t xml:space="preserve">يجب أن تكون العلوم محورها الدين </w:t>
      </w:r>
      <w:r w:rsidRPr="00CE0F6C">
        <w:rPr>
          <w:rFonts w:ascii="Arial" w:hAnsi="Arial" w:hint="cs"/>
          <w:color w:val="2A2A2A"/>
          <w:rtl/>
          <w:lang w:bidi="ar-LB"/>
        </w:rPr>
        <w:t>وأن</w:t>
      </w:r>
      <w:r w:rsidR="00B76F95">
        <w:rPr>
          <w:rFonts w:ascii="Arial" w:hAnsi="Arial" w:hint="cs"/>
          <w:color w:val="2A2A2A"/>
          <w:rtl/>
          <w:lang w:bidi="ar-LB"/>
        </w:rPr>
        <w:t xml:space="preserve"> يصاحب العلم الإيمان، والعلوم ل</w:t>
      </w:r>
      <w:r w:rsidRPr="00CE0F6C">
        <w:rPr>
          <w:rFonts w:ascii="Arial" w:hAnsi="Arial" w:hint="cs"/>
          <w:color w:val="2A2A2A"/>
          <w:rtl/>
          <w:lang w:bidi="ar-LB"/>
        </w:rPr>
        <w:t>ي</w:t>
      </w:r>
      <w:r w:rsidR="00B76F95">
        <w:rPr>
          <w:rFonts w:ascii="Arial" w:hAnsi="Arial" w:hint="cs"/>
          <w:color w:val="2A2A2A"/>
          <w:rtl/>
          <w:lang w:bidi="ar-LB"/>
        </w:rPr>
        <w:t>س</w:t>
      </w:r>
      <w:r w:rsidRPr="00CE0F6C">
        <w:rPr>
          <w:rFonts w:ascii="Arial" w:hAnsi="Arial" w:hint="cs"/>
          <w:color w:val="2A2A2A"/>
          <w:rtl/>
          <w:lang w:bidi="ar-LB"/>
        </w:rPr>
        <w:t>ت لهدف العلم من أجل العلم</w:t>
      </w:r>
      <w:r>
        <w:rPr>
          <w:rFonts w:ascii="Arial" w:hAnsi="Arial" w:hint="cs"/>
          <w:color w:val="2A2A2A"/>
          <w:rtl/>
          <w:lang w:bidi="ar-LB"/>
        </w:rPr>
        <w:t xml:space="preserve"> فقط </w:t>
      </w:r>
      <w:r w:rsidRPr="00CE0F6C">
        <w:rPr>
          <w:rFonts w:ascii="Arial" w:hAnsi="Arial" w:hint="cs"/>
          <w:color w:val="2A2A2A"/>
          <w:rtl/>
          <w:lang w:bidi="ar-LB"/>
        </w:rPr>
        <w:t xml:space="preserve"> بل يجب أن تكون من أجل خدمة البشرية والوصول إلى الله، من هنا لا</w:t>
      </w:r>
      <w:r w:rsidR="00D565FD">
        <w:rPr>
          <w:rFonts w:ascii="Arial" w:hAnsi="Arial" w:hint="cs"/>
          <w:color w:val="2A2A2A"/>
          <w:rtl/>
          <w:lang w:bidi="ar-LB"/>
        </w:rPr>
        <w:t xml:space="preserve"> </w:t>
      </w:r>
      <w:r w:rsidRPr="00CE0F6C">
        <w:rPr>
          <w:rFonts w:ascii="Arial" w:hAnsi="Arial" w:hint="cs"/>
          <w:color w:val="2A2A2A"/>
          <w:rtl/>
          <w:lang w:bidi="ar-LB"/>
        </w:rPr>
        <w:t xml:space="preserve">يجب </w:t>
      </w:r>
      <w:r w:rsidR="00D565FD">
        <w:rPr>
          <w:rFonts w:ascii="Arial" w:hAnsi="Arial" w:hint="cs"/>
          <w:color w:val="2A2A2A"/>
          <w:rtl/>
          <w:lang w:bidi="ar-LB"/>
        </w:rPr>
        <w:t>إ</w:t>
      </w:r>
      <w:r w:rsidRPr="00CE0F6C">
        <w:rPr>
          <w:rFonts w:ascii="Arial" w:hAnsi="Arial" w:hint="cs"/>
          <w:color w:val="2A2A2A"/>
          <w:rtl/>
          <w:lang w:bidi="ar-LB"/>
        </w:rPr>
        <w:t>قصاء العلوم الإسلا</w:t>
      </w:r>
      <w:r w:rsidR="00A00496">
        <w:rPr>
          <w:rFonts w:ascii="Arial" w:hAnsi="Arial" w:hint="cs"/>
          <w:color w:val="2A2A2A"/>
          <w:rtl/>
          <w:lang w:bidi="ar-LB"/>
        </w:rPr>
        <w:t>مية في ميدان العلوم والتخصصات لأ</w:t>
      </w:r>
      <w:r w:rsidRPr="00CE0F6C">
        <w:rPr>
          <w:rFonts w:ascii="Arial" w:hAnsi="Arial" w:hint="cs"/>
          <w:color w:val="2A2A2A"/>
          <w:rtl/>
          <w:lang w:bidi="ar-LB"/>
        </w:rPr>
        <w:t>ن</w:t>
      </w:r>
      <w:r w:rsidR="00A00496">
        <w:rPr>
          <w:rFonts w:ascii="Arial" w:hAnsi="Arial" w:hint="cs"/>
          <w:color w:val="2A2A2A"/>
          <w:rtl/>
          <w:lang w:bidi="ar-LB"/>
        </w:rPr>
        <w:t>ّ</w:t>
      </w:r>
      <w:r w:rsidRPr="00CE0F6C">
        <w:rPr>
          <w:rFonts w:ascii="Arial" w:hAnsi="Arial" w:hint="cs"/>
          <w:color w:val="2A2A2A"/>
          <w:rtl/>
          <w:lang w:bidi="ar-LB"/>
        </w:rPr>
        <w:t xml:space="preserve"> التطور العلمي بحاجة للإيمان لترفع العلوم عن الغايات والأهداف المادية.</w:t>
      </w:r>
    </w:p>
    <w:p w:rsidR="00086597" w:rsidRDefault="00086597" w:rsidP="00A00496">
      <w:pPr>
        <w:pStyle w:val="ListParagraph"/>
        <w:numPr>
          <w:ilvl w:val="0"/>
          <w:numId w:val="8"/>
        </w:numPr>
        <w:shd w:val="clear" w:color="auto" w:fill="FFFFFF"/>
        <w:ind w:left="810"/>
        <w:contextualSpacing w:val="0"/>
        <w:jc w:val="lowKashida"/>
        <w:rPr>
          <w:rFonts w:ascii="Arial" w:hAnsi="Arial"/>
          <w:b/>
          <w:bCs/>
          <w:color w:val="2A2A2A"/>
          <w:lang w:bidi="ar-LB"/>
        </w:rPr>
      </w:pPr>
      <w:r>
        <w:rPr>
          <w:rFonts w:ascii="Arial" w:hAnsi="Arial" w:hint="cs"/>
          <w:b/>
          <w:bCs/>
          <w:color w:val="2A2A2A"/>
          <w:rtl/>
          <w:lang w:bidi="ar-LB"/>
        </w:rPr>
        <w:t>إن</w:t>
      </w:r>
      <w:r w:rsidR="00A00496">
        <w:rPr>
          <w:rFonts w:ascii="Arial" w:hAnsi="Arial" w:hint="cs"/>
          <w:b/>
          <w:bCs/>
          <w:color w:val="2A2A2A"/>
          <w:rtl/>
          <w:lang w:bidi="ar-LB"/>
        </w:rPr>
        <w:t>ّ</w:t>
      </w:r>
      <w:r>
        <w:rPr>
          <w:rFonts w:ascii="Arial" w:hAnsi="Arial" w:hint="cs"/>
          <w:b/>
          <w:bCs/>
          <w:color w:val="2A2A2A"/>
          <w:rtl/>
          <w:lang w:bidi="ar-LB"/>
        </w:rPr>
        <w:t xml:space="preserve"> سياسات القوى العالمية هي في اقصاء مراكز العلوم الدينية وجعلها فاقدة للروحية والخلاّقية</w:t>
      </w:r>
      <w:r w:rsidRPr="00600F24">
        <w:rPr>
          <w:rFonts w:ascii="Arial" w:hAnsi="Arial" w:hint="cs"/>
          <w:color w:val="2A2A2A"/>
          <w:rtl/>
          <w:lang w:bidi="ar-LB"/>
        </w:rPr>
        <w:t xml:space="preserve"> ومرتبطة بها وتفتقد للمبادئ الكبرى</w:t>
      </w:r>
      <w:r w:rsidR="00A00496">
        <w:rPr>
          <w:rFonts w:ascii="Arial" w:hAnsi="Arial" w:hint="cs"/>
          <w:color w:val="2A2A2A"/>
          <w:rtl/>
          <w:lang w:bidi="ar-LB"/>
        </w:rPr>
        <w:t>.</w:t>
      </w:r>
      <w:r w:rsidRPr="00600F24">
        <w:rPr>
          <w:rFonts w:ascii="Arial" w:hAnsi="Arial" w:hint="cs"/>
          <w:color w:val="2A2A2A"/>
          <w:rtl/>
          <w:lang w:bidi="ar-LB"/>
        </w:rPr>
        <w:t xml:space="preserve"> </w:t>
      </w:r>
      <w:r w:rsidR="00A00496">
        <w:rPr>
          <w:rFonts w:ascii="Arial" w:hAnsi="Arial" w:hint="cs"/>
          <w:color w:val="2A2A2A"/>
          <w:rtl/>
          <w:lang w:bidi="ar-LB"/>
        </w:rPr>
        <w:t xml:space="preserve">لقد </w:t>
      </w:r>
      <w:r w:rsidRPr="00600F24">
        <w:rPr>
          <w:rFonts w:ascii="Arial" w:hAnsi="Arial" w:hint="cs"/>
          <w:color w:val="2A2A2A"/>
          <w:rtl/>
          <w:lang w:bidi="ar-LB"/>
        </w:rPr>
        <w:t>جعلوهم يعتقدون بانفصال الدين عن الدولة، من هنا ضرورة أن يكون العالم مؤمنا و</w:t>
      </w:r>
      <w:r w:rsidR="00A00496">
        <w:rPr>
          <w:rFonts w:ascii="Arial" w:hAnsi="Arial" w:hint="cs"/>
          <w:color w:val="2A2A2A"/>
          <w:rtl/>
          <w:lang w:bidi="ar-LB"/>
        </w:rPr>
        <w:t>أ</w:t>
      </w:r>
      <w:r w:rsidRPr="00600F24">
        <w:rPr>
          <w:rFonts w:ascii="Arial" w:hAnsi="Arial" w:hint="cs"/>
          <w:color w:val="2A2A2A"/>
          <w:rtl/>
          <w:lang w:bidi="ar-LB"/>
        </w:rPr>
        <w:t>لا</w:t>
      </w:r>
      <w:r w:rsidR="00A00496">
        <w:rPr>
          <w:rFonts w:ascii="Arial" w:hAnsi="Arial" w:hint="cs"/>
          <w:color w:val="2A2A2A"/>
          <w:rtl/>
          <w:lang w:bidi="ar-LB"/>
        </w:rPr>
        <w:t>ّ</w:t>
      </w:r>
      <w:r w:rsidRPr="00600F24">
        <w:rPr>
          <w:rFonts w:ascii="Arial" w:hAnsi="Arial" w:hint="cs"/>
          <w:color w:val="2A2A2A"/>
          <w:rtl/>
          <w:lang w:bidi="ar-LB"/>
        </w:rPr>
        <w:t xml:space="preserve"> يكون </w:t>
      </w:r>
      <w:r w:rsidR="00A00496">
        <w:rPr>
          <w:rFonts w:ascii="Arial" w:hAnsi="Arial" w:hint="cs"/>
          <w:color w:val="2A2A2A"/>
          <w:rtl/>
          <w:lang w:bidi="ar-LB"/>
        </w:rPr>
        <w:t>أ</w:t>
      </w:r>
      <w:r w:rsidR="00B76F95">
        <w:rPr>
          <w:rFonts w:ascii="Arial" w:hAnsi="Arial" w:hint="cs"/>
          <w:color w:val="2A2A2A"/>
          <w:rtl/>
          <w:lang w:bidi="ar-LB"/>
        </w:rPr>
        <w:t>سوأ من أي جاهل، لأ</w:t>
      </w:r>
      <w:r w:rsidRPr="00600F24">
        <w:rPr>
          <w:rFonts w:ascii="Arial" w:hAnsi="Arial" w:hint="cs"/>
          <w:color w:val="2A2A2A"/>
          <w:rtl/>
          <w:lang w:bidi="ar-LB"/>
        </w:rPr>
        <w:t>ن</w:t>
      </w:r>
      <w:r w:rsidR="00B76F95">
        <w:rPr>
          <w:rFonts w:ascii="Arial" w:hAnsi="Arial" w:hint="cs"/>
          <w:color w:val="2A2A2A"/>
          <w:rtl/>
          <w:lang w:bidi="ar-LB"/>
        </w:rPr>
        <w:t>ّ</w:t>
      </w:r>
      <w:r w:rsidRPr="00600F24">
        <w:rPr>
          <w:rFonts w:ascii="Arial" w:hAnsi="Arial" w:hint="cs"/>
          <w:color w:val="2A2A2A"/>
          <w:rtl/>
          <w:lang w:bidi="ar-LB"/>
        </w:rPr>
        <w:t xml:space="preserve"> فساد العالِم فساد للعالَم</w:t>
      </w:r>
      <w:r>
        <w:rPr>
          <w:rFonts w:ascii="Arial" w:hAnsi="Arial" w:hint="cs"/>
          <w:color w:val="2A2A2A"/>
          <w:rtl/>
          <w:lang w:bidi="ar-LB"/>
        </w:rPr>
        <w:t>.</w:t>
      </w:r>
    </w:p>
    <w:p w:rsidR="00086597" w:rsidRDefault="00086597" w:rsidP="00D26DDA">
      <w:pPr>
        <w:pStyle w:val="ListParagraph"/>
        <w:numPr>
          <w:ilvl w:val="0"/>
          <w:numId w:val="8"/>
        </w:numPr>
        <w:shd w:val="clear" w:color="auto" w:fill="FFFFFF"/>
        <w:ind w:left="810"/>
        <w:contextualSpacing w:val="0"/>
        <w:jc w:val="lowKashida"/>
        <w:rPr>
          <w:rFonts w:ascii="Arial" w:hAnsi="Arial"/>
          <w:b/>
          <w:bCs/>
          <w:color w:val="2A2A2A"/>
          <w:lang w:bidi="ar-LB"/>
        </w:rPr>
      </w:pPr>
      <w:r>
        <w:rPr>
          <w:rFonts w:ascii="Arial" w:hAnsi="Arial" w:hint="cs"/>
          <w:b/>
          <w:bCs/>
          <w:color w:val="2A2A2A"/>
          <w:rtl/>
          <w:lang w:bidi="ar-LB"/>
        </w:rPr>
        <w:t xml:space="preserve">يجب المواءمة ما بين العلم والدين </w:t>
      </w:r>
      <w:r w:rsidRPr="00600F24">
        <w:rPr>
          <w:rFonts w:ascii="Arial" w:hAnsi="Arial" w:hint="cs"/>
          <w:color w:val="2A2A2A"/>
          <w:rtl/>
          <w:lang w:bidi="ar-LB"/>
        </w:rPr>
        <w:t xml:space="preserve">وهو ضروري للتعليم الجامعي ويجب أن </w:t>
      </w:r>
      <w:r>
        <w:rPr>
          <w:rFonts w:ascii="Arial" w:hAnsi="Arial" w:hint="cs"/>
          <w:color w:val="2A2A2A"/>
          <w:rtl/>
          <w:lang w:bidi="ar-LB"/>
        </w:rPr>
        <w:t>ي</w:t>
      </w:r>
      <w:r w:rsidRPr="00600F24">
        <w:rPr>
          <w:rFonts w:ascii="Arial" w:hAnsi="Arial" w:hint="cs"/>
          <w:color w:val="2A2A2A"/>
          <w:rtl/>
          <w:lang w:bidi="ar-LB"/>
        </w:rPr>
        <w:t>كون تعلم العلوم مرتبطا بالأمور المعنوية، والجهاد العلمي أي تحصيل العلوم هو من الفرائض الكبرى .</w:t>
      </w:r>
      <w:r>
        <w:rPr>
          <w:rFonts w:ascii="Arial" w:hAnsi="Arial" w:hint="cs"/>
          <w:color w:val="2A2A2A"/>
          <w:rtl/>
          <w:lang w:bidi="ar-LB"/>
        </w:rPr>
        <w:t xml:space="preserve"> والدور الأهم وضع السد أمام مساعي حكام الجور للفصل ما بين العلم والدين، لأن فصل الدين عن العلم هو البلاء الأكبر للبشرية.</w:t>
      </w:r>
    </w:p>
    <w:p w:rsidR="00086597" w:rsidRPr="00A8040D" w:rsidRDefault="00086597" w:rsidP="00A00496">
      <w:pPr>
        <w:pStyle w:val="ListParagraph"/>
        <w:numPr>
          <w:ilvl w:val="0"/>
          <w:numId w:val="8"/>
        </w:numPr>
        <w:shd w:val="clear" w:color="auto" w:fill="FFFFFF"/>
        <w:ind w:left="810"/>
        <w:contextualSpacing w:val="0"/>
        <w:jc w:val="lowKashida"/>
        <w:rPr>
          <w:rFonts w:ascii="Arial" w:hAnsi="Arial"/>
          <w:b/>
          <w:bCs/>
          <w:color w:val="2A2A2A"/>
          <w:lang w:bidi="ar-LB"/>
        </w:rPr>
      </w:pPr>
      <w:r>
        <w:rPr>
          <w:rFonts w:ascii="Arial" w:hAnsi="Arial" w:hint="cs"/>
          <w:b/>
          <w:bCs/>
          <w:color w:val="2A2A2A"/>
          <w:rtl/>
          <w:lang w:bidi="ar-LB"/>
        </w:rPr>
        <w:t>إن</w:t>
      </w:r>
      <w:r w:rsidR="00A00496">
        <w:rPr>
          <w:rFonts w:ascii="Arial" w:hAnsi="Arial" w:hint="cs"/>
          <w:b/>
          <w:bCs/>
          <w:color w:val="2A2A2A"/>
          <w:rtl/>
          <w:lang w:bidi="ar-LB"/>
        </w:rPr>
        <w:t>ّ</w:t>
      </w:r>
      <w:r>
        <w:rPr>
          <w:rFonts w:ascii="Arial" w:hAnsi="Arial" w:hint="cs"/>
          <w:b/>
          <w:bCs/>
          <w:color w:val="2A2A2A"/>
          <w:rtl/>
          <w:lang w:bidi="ar-LB"/>
        </w:rPr>
        <w:t xml:space="preserve"> مؤسسة العلم والدين مؤسسة واحدة، </w:t>
      </w:r>
      <w:r w:rsidRPr="00A8040D">
        <w:rPr>
          <w:rFonts w:ascii="Arial" w:hAnsi="Arial" w:hint="cs"/>
          <w:color w:val="2A2A2A"/>
          <w:rtl/>
          <w:lang w:bidi="ar-LB"/>
        </w:rPr>
        <w:t>والعلم</w:t>
      </w:r>
      <w:r>
        <w:rPr>
          <w:rFonts w:ascii="Arial" w:hAnsi="Arial" w:hint="cs"/>
          <w:color w:val="2A2A2A"/>
          <w:rtl/>
          <w:lang w:bidi="ar-LB"/>
        </w:rPr>
        <w:t xml:space="preserve"> </w:t>
      </w:r>
      <w:r w:rsidRPr="00A8040D">
        <w:rPr>
          <w:rFonts w:ascii="Arial" w:hAnsi="Arial" w:hint="cs"/>
          <w:color w:val="2A2A2A"/>
          <w:rtl/>
          <w:lang w:bidi="ar-LB"/>
        </w:rPr>
        <w:t xml:space="preserve">والدين مترافقان، حيث تشكل الحوزات العلمية </w:t>
      </w:r>
      <w:r>
        <w:rPr>
          <w:rFonts w:ascii="Arial" w:hAnsi="Arial" w:hint="cs"/>
          <w:color w:val="2A2A2A"/>
          <w:rtl/>
          <w:lang w:bidi="ar-LB"/>
        </w:rPr>
        <w:t xml:space="preserve">الشعبة الأولى </w:t>
      </w:r>
      <w:r w:rsidRPr="00A8040D">
        <w:rPr>
          <w:rFonts w:ascii="Arial" w:hAnsi="Arial" w:hint="cs"/>
          <w:color w:val="2A2A2A"/>
          <w:rtl/>
          <w:lang w:bidi="ar-LB"/>
        </w:rPr>
        <w:t>والجامعات الشعبة الثانية وينبغ</w:t>
      </w:r>
      <w:r>
        <w:rPr>
          <w:rFonts w:ascii="Arial" w:hAnsi="Arial" w:hint="cs"/>
          <w:color w:val="2A2A2A"/>
          <w:rtl/>
          <w:lang w:bidi="ar-LB"/>
        </w:rPr>
        <w:t>ي</w:t>
      </w:r>
      <w:r w:rsidRPr="00A8040D">
        <w:rPr>
          <w:rFonts w:ascii="Arial" w:hAnsi="Arial" w:hint="cs"/>
          <w:color w:val="2A2A2A"/>
          <w:rtl/>
          <w:lang w:bidi="ar-LB"/>
        </w:rPr>
        <w:t xml:space="preserve"> أن يكونا مرتبطين ويح</w:t>
      </w:r>
      <w:r>
        <w:rPr>
          <w:rFonts w:ascii="Arial" w:hAnsi="Arial" w:hint="cs"/>
          <w:color w:val="2A2A2A"/>
          <w:rtl/>
          <w:lang w:bidi="ar-LB"/>
        </w:rPr>
        <w:t>سِّ</w:t>
      </w:r>
      <w:r w:rsidRPr="00A8040D">
        <w:rPr>
          <w:rFonts w:ascii="Arial" w:hAnsi="Arial" w:hint="cs"/>
          <w:color w:val="2A2A2A"/>
          <w:rtl/>
          <w:lang w:bidi="ar-LB"/>
        </w:rPr>
        <w:t>ن كل واحد نظر</w:t>
      </w:r>
      <w:r>
        <w:rPr>
          <w:rFonts w:ascii="Arial" w:hAnsi="Arial" w:hint="cs"/>
          <w:color w:val="2A2A2A"/>
          <w:rtl/>
          <w:lang w:bidi="ar-LB"/>
        </w:rPr>
        <w:t>ته للآخر و</w:t>
      </w:r>
      <w:r w:rsidR="00A00496">
        <w:rPr>
          <w:rFonts w:ascii="Arial" w:hAnsi="Arial" w:hint="cs"/>
          <w:color w:val="2A2A2A"/>
          <w:rtl/>
          <w:lang w:bidi="ar-LB"/>
        </w:rPr>
        <w:t xml:space="preserve">أن </w:t>
      </w:r>
      <w:r>
        <w:rPr>
          <w:rFonts w:ascii="Arial" w:hAnsi="Arial" w:hint="cs"/>
          <w:color w:val="2A2A2A"/>
          <w:rtl/>
          <w:lang w:bidi="ar-LB"/>
        </w:rPr>
        <w:t xml:space="preserve">يعملا معاً </w:t>
      </w:r>
      <w:r w:rsidR="00A00496">
        <w:rPr>
          <w:rFonts w:ascii="Arial" w:hAnsi="Arial" w:hint="cs"/>
          <w:color w:val="2A2A2A"/>
          <w:rtl/>
          <w:lang w:bidi="ar-LB"/>
        </w:rPr>
        <w:t>و</w:t>
      </w:r>
      <w:r>
        <w:rPr>
          <w:rFonts w:ascii="Arial" w:hAnsi="Arial" w:hint="cs"/>
          <w:color w:val="2A2A2A"/>
          <w:rtl/>
          <w:lang w:bidi="ar-LB"/>
        </w:rPr>
        <w:t>لا ينفصلا</w:t>
      </w:r>
      <w:r w:rsidRPr="00A8040D">
        <w:rPr>
          <w:rFonts w:ascii="Arial" w:hAnsi="Arial" w:hint="cs"/>
          <w:color w:val="2A2A2A"/>
          <w:rtl/>
          <w:lang w:bidi="ar-LB"/>
        </w:rPr>
        <w:t>ن</w:t>
      </w:r>
      <w:r>
        <w:rPr>
          <w:rFonts w:ascii="Arial" w:hAnsi="Arial" w:hint="cs"/>
          <w:color w:val="2A2A2A"/>
          <w:rtl/>
          <w:lang w:bidi="ar-LB"/>
        </w:rPr>
        <w:t xml:space="preserve"> عن</w:t>
      </w:r>
      <w:r w:rsidRPr="00A8040D">
        <w:rPr>
          <w:rFonts w:ascii="Arial" w:hAnsi="Arial" w:hint="cs"/>
          <w:color w:val="2A2A2A"/>
          <w:rtl/>
          <w:lang w:bidi="ar-LB"/>
        </w:rPr>
        <w:t xml:space="preserve"> بعضهما البعض ويستفيدا من بعضهما البعض</w:t>
      </w:r>
      <w:r>
        <w:rPr>
          <w:rFonts w:ascii="Arial" w:hAnsi="Arial" w:hint="cs"/>
          <w:color w:val="2A2A2A"/>
          <w:rtl/>
          <w:lang w:bidi="ar-LB"/>
        </w:rPr>
        <w:t>، وكان كل هم الاستعمار فصل المدارس الدينية عن المدارس العلمية، واستخدام العلم ضد الدين .</w:t>
      </w:r>
    </w:p>
    <w:p w:rsidR="00086597" w:rsidRDefault="00086597" w:rsidP="00A00496">
      <w:pPr>
        <w:pStyle w:val="ListParagraph"/>
        <w:numPr>
          <w:ilvl w:val="0"/>
          <w:numId w:val="8"/>
        </w:numPr>
        <w:shd w:val="clear" w:color="auto" w:fill="FFFFFF"/>
        <w:ind w:left="810"/>
        <w:contextualSpacing w:val="0"/>
        <w:jc w:val="lowKashida"/>
        <w:rPr>
          <w:rFonts w:ascii="Arial" w:hAnsi="Arial"/>
          <w:b/>
          <w:bCs/>
          <w:color w:val="2A2A2A"/>
          <w:rtl/>
          <w:lang w:bidi="ar-LB"/>
        </w:rPr>
      </w:pPr>
      <w:r>
        <w:rPr>
          <w:rFonts w:ascii="Arial" w:hAnsi="Arial" w:hint="cs"/>
          <w:b/>
          <w:bCs/>
          <w:color w:val="2A2A2A"/>
          <w:rtl/>
          <w:lang w:bidi="ar-LB"/>
        </w:rPr>
        <w:t>إن</w:t>
      </w:r>
      <w:r w:rsidR="00A00496">
        <w:rPr>
          <w:rFonts w:ascii="Arial" w:hAnsi="Arial" w:hint="cs"/>
          <w:b/>
          <w:bCs/>
          <w:color w:val="2A2A2A"/>
          <w:rtl/>
          <w:lang w:bidi="ar-LB"/>
        </w:rPr>
        <w:t>ّ</w:t>
      </w:r>
      <w:r>
        <w:rPr>
          <w:rFonts w:ascii="Arial" w:hAnsi="Arial" w:hint="cs"/>
          <w:b/>
          <w:bCs/>
          <w:color w:val="2A2A2A"/>
          <w:rtl/>
          <w:lang w:bidi="ar-LB"/>
        </w:rPr>
        <w:t xml:space="preserve"> الإسلام مظهر لعظمة الشخصية العلمية للمسلمين، </w:t>
      </w:r>
      <w:r w:rsidR="00A00496">
        <w:rPr>
          <w:rFonts w:ascii="Arial" w:hAnsi="Arial" w:hint="cs"/>
          <w:color w:val="2A2A2A"/>
          <w:rtl/>
          <w:lang w:bidi="ar-LB"/>
        </w:rPr>
        <w:t>والسبب الأساس</w:t>
      </w:r>
      <w:r w:rsidRPr="00A8040D">
        <w:rPr>
          <w:rFonts w:ascii="Arial" w:hAnsi="Arial" w:hint="cs"/>
          <w:color w:val="2A2A2A"/>
          <w:rtl/>
          <w:lang w:bidi="ar-LB"/>
        </w:rPr>
        <w:t xml:space="preserve"> لحمل مشعل العلم في العلم لقرون عدة كان بسبب اهتمام الإسلام بالعلم والمعرفة، من هنا ع</w:t>
      </w:r>
      <w:r>
        <w:rPr>
          <w:rFonts w:ascii="Arial" w:hAnsi="Arial" w:hint="cs"/>
          <w:color w:val="2A2A2A"/>
          <w:rtl/>
          <w:lang w:bidi="ar-LB"/>
        </w:rPr>
        <w:t>لينا الا</w:t>
      </w:r>
      <w:r w:rsidRPr="00A8040D">
        <w:rPr>
          <w:rFonts w:ascii="Arial" w:hAnsi="Arial" w:hint="cs"/>
          <w:color w:val="2A2A2A"/>
          <w:rtl/>
          <w:lang w:bidi="ar-LB"/>
        </w:rPr>
        <w:t>ستفادة من العلم في الدفاع عن الدين ، و</w:t>
      </w:r>
      <w:r w:rsidR="00A00496">
        <w:rPr>
          <w:rFonts w:ascii="Arial" w:hAnsi="Arial" w:hint="cs"/>
          <w:color w:val="2A2A2A"/>
          <w:rtl/>
          <w:lang w:bidi="ar-LB"/>
        </w:rPr>
        <w:t>إ</w:t>
      </w:r>
      <w:r w:rsidRPr="00A8040D">
        <w:rPr>
          <w:rFonts w:ascii="Arial" w:hAnsi="Arial" w:hint="cs"/>
          <w:color w:val="2A2A2A"/>
          <w:rtl/>
          <w:lang w:bidi="ar-LB"/>
        </w:rPr>
        <w:t>بداء الرأي غير العلمي في المجال الديني مرفوض</w:t>
      </w:r>
      <w:r>
        <w:rPr>
          <w:rFonts w:ascii="Arial" w:hAnsi="Arial" w:hint="cs"/>
          <w:color w:val="2A2A2A"/>
          <w:rtl/>
          <w:lang w:bidi="ar-LB"/>
        </w:rPr>
        <w:t>، حيث هدف العدو فصل علماء الدين عن المحافل الجامعية وجعل العلماء غرباء عن الن</w:t>
      </w:r>
      <w:r w:rsidR="00A00496">
        <w:rPr>
          <w:rFonts w:ascii="Arial" w:hAnsi="Arial" w:hint="cs"/>
          <w:color w:val="2A2A2A"/>
          <w:rtl/>
          <w:lang w:bidi="ar-LB"/>
        </w:rPr>
        <w:t>ّ</w:t>
      </w:r>
      <w:r>
        <w:rPr>
          <w:rFonts w:ascii="Arial" w:hAnsi="Arial" w:hint="cs"/>
          <w:color w:val="2A2A2A"/>
          <w:rtl/>
          <w:lang w:bidi="ar-LB"/>
        </w:rPr>
        <w:t>اس وهذا سبب من أسباب تخلف المجتمع الإسلامي وهو جعل العلاقة ما بين</w:t>
      </w:r>
      <w:r w:rsidR="009F5301">
        <w:rPr>
          <w:rFonts w:ascii="Arial" w:hAnsi="Arial" w:hint="cs"/>
          <w:color w:val="2A2A2A"/>
          <w:rtl/>
          <w:lang w:bidi="ar-LB"/>
        </w:rPr>
        <w:t xml:space="preserve"> العلم والدين علاقة حرب وتنافس</w:t>
      </w:r>
      <w:r>
        <w:rPr>
          <w:rFonts w:ascii="Arial" w:hAnsi="Arial" w:hint="cs"/>
          <w:color w:val="2A2A2A"/>
          <w:rtl/>
          <w:lang w:bidi="ar-LB"/>
        </w:rPr>
        <w:t xml:space="preserve"> </w:t>
      </w:r>
      <w:r w:rsidR="009F5301">
        <w:rPr>
          <w:rFonts w:ascii="Arial" w:hAnsi="Arial" w:hint="cs"/>
          <w:color w:val="2A2A2A"/>
          <w:rtl/>
          <w:lang w:bidi="ar-LB"/>
        </w:rPr>
        <w:t>و</w:t>
      </w:r>
      <w:r>
        <w:rPr>
          <w:rFonts w:ascii="Arial" w:hAnsi="Arial" w:hint="cs"/>
          <w:color w:val="2A2A2A"/>
          <w:rtl/>
          <w:lang w:bidi="ar-LB"/>
        </w:rPr>
        <w:t>من هنا ضرورة المواءمة ما بين العلم والدين.</w:t>
      </w:r>
    </w:p>
    <w:p w:rsidR="00086597" w:rsidRPr="005F0936" w:rsidRDefault="00086597" w:rsidP="00D26DDA">
      <w:pPr>
        <w:ind w:left="990"/>
        <w:jc w:val="lowKashida"/>
        <w:rPr>
          <w:rFonts w:ascii="Arial" w:hAnsi="Arial"/>
          <w:b/>
          <w:bCs/>
          <w:color w:val="2A2A2A"/>
          <w:lang w:bidi="ar-LB"/>
        </w:rPr>
      </w:pPr>
    </w:p>
    <w:p w:rsidR="00086597" w:rsidRPr="009F5301" w:rsidRDefault="00086597" w:rsidP="00D26DDA">
      <w:pPr>
        <w:numPr>
          <w:ilvl w:val="0"/>
          <w:numId w:val="4"/>
        </w:numPr>
        <w:shd w:val="clear" w:color="auto" w:fill="FFFFFF"/>
        <w:tabs>
          <w:tab w:val="right" w:pos="540"/>
        </w:tabs>
        <w:ind w:hanging="720"/>
        <w:jc w:val="lowKashida"/>
        <w:rPr>
          <w:b/>
          <w:bCs/>
          <w:rtl/>
        </w:rPr>
      </w:pPr>
      <w:r w:rsidRPr="009F5301">
        <w:rPr>
          <w:rFonts w:hint="cs"/>
          <w:b/>
          <w:bCs/>
          <w:rtl/>
        </w:rPr>
        <w:t>التأكيد على الأبعاد التربوية والاهتمام بها:</w:t>
      </w:r>
      <w:r w:rsidR="009F5301">
        <w:rPr>
          <w:rFonts w:hint="cs"/>
          <w:b/>
          <w:bCs/>
          <w:rtl/>
        </w:rPr>
        <w:t xml:space="preserve"> </w:t>
      </w:r>
      <w:r w:rsidRPr="009F5301">
        <w:rPr>
          <w:rFonts w:hint="cs"/>
          <w:rtl/>
        </w:rPr>
        <w:t>هذا القسم هو ملخص لكل العناصر الأساسية المتعلقة بالتأصيل التربوي من جانب قيمي أخلاقي ويكون من خلال:</w:t>
      </w:r>
    </w:p>
    <w:p w:rsidR="00086597" w:rsidRPr="00B95CEF" w:rsidRDefault="00086597" w:rsidP="00D26DDA">
      <w:pPr>
        <w:numPr>
          <w:ilvl w:val="0"/>
          <w:numId w:val="9"/>
        </w:numPr>
        <w:shd w:val="clear" w:color="auto" w:fill="FFFFFF"/>
        <w:ind w:left="900"/>
        <w:jc w:val="lowKashida"/>
        <w:rPr>
          <w:rFonts w:ascii="Arial" w:hAnsi="Arial"/>
          <w:b/>
          <w:bCs/>
          <w:color w:val="2A2A2A"/>
          <w:lang w:bidi="ar-LB"/>
        </w:rPr>
      </w:pPr>
      <w:r>
        <w:rPr>
          <w:rFonts w:hint="cs"/>
          <w:b/>
          <w:bCs/>
          <w:rtl/>
        </w:rPr>
        <w:t>التأكيد على أهمية اقتران العلم بتهذيب النفس</w:t>
      </w:r>
      <w:r w:rsidR="00B76F95">
        <w:rPr>
          <w:rFonts w:hint="cs"/>
          <w:rtl/>
        </w:rPr>
        <w:t xml:space="preserve"> وتربية الأناس العالِم</w:t>
      </w:r>
      <w:r w:rsidRPr="00B95CEF">
        <w:rPr>
          <w:rFonts w:hint="cs"/>
          <w:rtl/>
        </w:rPr>
        <w:t>ين والمؤمنين بالأهداف الإسلامية.</w:t>
      </w:r>
    </w:p>
    <w:p w:rsidR="00086597" w:rsidRPr="00B95CEF" w:rsidRDefault="00086597" w:rsidP="00D26DDA">
      <w:pPr>
        <w:numPr>
          <w:ilvl w:val="0"/>
          <w:numId w:val="9"/>
        </w:numPr>
        <w:shd w:val="clear" w:color="auto" w:fill="FFFFFF"/>
        <w:ind w:left="900"/>
        <w:jc w:val="lowKashida"/>
        <w:rPr>
          <w:rFonts w:ascii="Arial" w:hAnsi="Arial"/>
          <w:b/>
          <w:bCs/>
          <w:color w:val="2A2A2A"/>
          <w:lang w:bidi="ar-LB"/>
        </w:rPr>
      </w:pPr>
      <w:r>
        <w:rPr>
          <w:rFonts w:hint="cs"/>
          <w:b/>
          <w:bCs/>
          <w:rtl/>
        </w:rPr>
        <w:lastRenderedPageBreak/>
        <w:t xml:space="preserve">يجب أن يقترن العلم بالأخلاق من أجل </w:t>
      </w:r>
      <w:r w:rsidR="009F5301">
        <w:rPr>
          <w:rFonts w:hint="cs"/>
          <w:b/>
          <w:bCs/>
          <w:rtl/>
        </w:rPr>
        <w:t>رضى</w:t>
      </w:r>
      <w:r>
        <w:rPr>
          <w:rFonts w:hint="cs"/>
          <w:b/>
          <w:bCs/>
          <w:rtl/>
        </w:rPr>
        <w:t xml:space="preserve"> الله تعالى</w:t>
      </w:r>
      <w:r w:rsidR="009F5301">
        <w:rPr>
          <w:rFonts w:hint="cs"/>
          <w:rtl/>
        </w:rPr>
        <w:t>، لأ</w:t>
      </w:r>
      <w:r w:rsidRPr="00B95CEF">
        <w:rPr>
          <w:rFonts w:hint="cs"/>
          <w:rtl/>
        </w:rPr>
        <w:t>ن</w:t>
      </w:r>
      <w:r w:rsidR="009F5301">
        <w:rPr>
          <w:rFonts w:hint="cs"/>
          <w:rtl/>
        </w:rPr>
        <w:t>ّ</w:t>
      </w:r>
      <w:r w:rsidRPr="00B95CEF">
        <w:rPr>
          <w:rFonts w:hint="cs"/>
          <w:rtl/>
        </w:rPr>
        <w:t xml:space="preserve"> العالم الذي لا يتحلى بالضمير اليقظ والتقوى</w:t>
      </w:r>
      <w:r w:rsidR="009F5301">
        <w:rPr>
          <w:rFonts w:hint="cs"/>
          <w:rtl/>
        </w:rPr>
        <w:t xml:space="preserve"> أشد ضرراً على المجتمع الإسلامي</w:t>
      </w:r>
      <w:r w:rsidRPr="00B95CEF">
        <w:rPr>
          <w:rFonts w:hint="cs"/>
          <w:rtl/>
        </w:rPr>
        <w:t xml:space="preserve"> من أي عدو.</w:t>
      </w:r>
    </w:p>
    <w:p w:rsidR="00086597" w:rsidRDefault="00086597" w:rsidP="00D26DDA">
      <w:pPr>
        <w:numPr>
          <w:ilvl w:val="0"/>
          <w:numId w:val="9"/>
        </w:numPr>
        <w:shd w:val="clear" w:color="auto" w:fill="FFFFFF"/>
        <w:ind w:left="900"/>
        <w:jc w:val="lowKashida"/>
        <w:rPr>
          <w:rFonts w:ascii="Arial" w:hAnsi="Arial"/>
          <w:b/>
          <w:bCs/>
          <w:color w:val="2A2A2A"/>
          <w:lang w:bidi="ar-LB"/>
        </w:rPr>
      </w:pPr>
      <w:r>
        <w:rPr>
          <w:rFonts w:ascii="Arial" w:hAnsi="Arial" w:hint="cs"/>
          <w:b/>
          <w:bCs/>
          <w:color w:val="2A2A2A"/>
          <w:rtl/>
          <w:lang w:bidi="ar-LB"/>
        </w:rPr>
        <w:t xml:space="preserve">يجب التوليف ما بين العلم والمشاعر الإنسانية وفي جميع المواضيع، </w:t>
      </w:r>
      <w:r w:rsidR="009F5301">
        <w:rPr>
          <w:rFonts w:ascii="Arial" w:hAnsi="Arial" w:hint="cs"/>
          <w:color w:val="2A2A2A"/>
          <w:rtl/>
          <w:lang w:bidi="ar-LB"/>
        </w:rPr>
        <w:t>لأ</w:t>
      </w:r>
      <w:r w:rsidRPr="00B95CEF">
        <w:rPr>
          <w:rFonts w:ascii="Arial" w:hAnsi="Arial" w:hint="cs"/>
          <w:color w:val="2A2A2A"/>
          <w:rtl/>
          <w:lang w:bidi="ar-LB"/>
        </w:rPr>
        <w:t>ن</w:t>
      </w:r>
      <w:r w:rsidR="009F5301">
        <w:rPr>
          <w:rFonts w:ascii="Arial" w:hAnsi="Arial" w:hint="cs"/>
          <w:color w:val="2A2A2A"/>
          <w:rtl/>
          <w:lang w:bidi="ar-LB"/>
        </w:rPr>
        <w:t>ّ</w:t>
      </w:r>
      <w:r w:rsidRPr="00B95CEF">
        <w:rPr>
          <w:rFonts w:ascii="Arial" w:hAnsi="Arial" w:hint="cs"/>
          <w:color w:val="2A2A2A"/>
          <w:rtl/>
          <w:lang w:bidi="ar-LB"/>
        </w:rPr>
        <w:t>ه إن وجد العلم وغاب عنه الضمير</w:t>
      </w:r>
      <w:r>
        <w:rPr>
          <w:rFonts w:ascii="Arial" w:hAnsi="Arial" w:hint="cs"/>
          <w:color w:val="2A2A2A"/>
          <w:rtl/>
          <w:lang w:bidi="ar-LB"/>
        </w:rPr>
        <w:t xml:space="preserve"> والأ</w:t>
      </w:r>
      <w:r w:rsidRPr="00B95CEF">
        <w:rPr>
          <w:rFonts w:ascii="Arial" w:hAnsi="Arial" w:hint="cs"/>
          <w:color w:val="2A2A2A"/>
          <w:rtl/>
          <w:lang w:bidi="ar-LB"/>
        </w:rPr>
        <w:t xml:space="preserve">مور </w:t>
      </w:r>
      <w:r w:rsidR="00B76F95">
        <w:rPr>
          <w:rFonts w:ascii="Arial" w:hAnsi="Arial" w:hint="cs"/>
          <w:color w:val="2A2A2A"/>
          <w:rtl/>
          <w:lang w:bidi="ar-LB"/>
        </w:rPr>
        <w:t>المعنوية والأ</w:t>
      </w:r>
      <w:r>
        <w:rPr>
          <w:rFonts w:ascii="Arial" w:hAnsi="Arial" w:hint="cs"/>
          <w:color w:val="2A2A2A"/>
          <w:rtl/>
          <w:lang w:bidi="ar-LB"/>
        </w:rPr>
        <w:t>خلاق والمشاعر والأ</w:t>
      </w:r>
      <w:r w:rsidRPr="00B95CEF">
        <w:rPr>
          <w:rFonts w:ascii="Arial" w:hAnsi="Arial" w:hint="cs"/>
          <w:color w:val="2A2A2A"/>
          <w:rtl/>
          <w:lang w:bidi="ar-LB"/>
        </w:rPr>
        <w:t>حاسيس الإنسانية فلن يستفيد البشر منه بشيء.</w:t>
      </w:r>
    </w:p>
    <w:p w:rsidR="00086597" w:rsidRPr="009F5301" w:rsidRDefault="00086597" w:rsidP="00D26DDA">
      <w:pPr>
        <w:ind w:left="990"/>
        <w:jc w:val="lowKashida"/>
        <w:rPr>
          <w:rFonts w:ascii="Arial" w:hAnsi="Arial"/>
          <w:b/>
          <w:bCs/>
          <w:color w:val="2A2A2A"/>
          <w:lang w:bidi="ar-LB"/>
        </w:rPr>
      </w:pPr>
    </w:p>
    <w:p w:rsidR="00086597" w:rsidRPr="00697F9A" w:rsidRDefault="00D232E1" w:rsidP="00D232E1">
      <w:pPr>
        <w:ind w:left="284"/>
        <w:jc w:val="center"/>
        <w:rPr>
          <w:rFonts w:cs="Simplified Arabic"/>
          <w:b/>
          <w:bCs/>
          <w:rtl/>
        </w:rPr>
      </w:pPr>
      <w:r>
        <w:rPr>
          <w:rFonts w:cs="Simplified Arabic" w:hint="cs"/>
          <w:b/>
          <w:bCs/>
          <w:rtl/>
        </w:rPr>
        <w:t>القسم</w:t>
      </w:r>
      <w:r w:rsidR="00086597" w:rsidRPr="00697F9A">
        <w:rPr>
          <w:rFonts w:cs="Simplified Arabic" w:hint="cs"/>
          <w:b/>
          <w:bCs/>
          <w:rtl/>
        </w:rPr>
        <w:t xml:space="preserve"> الثاني: التعليق العام على المعطيات وقيمتها المضافة في عملية التأصيل التربوي</w:t>
      </w:r>
      <w:r>
        <w:rPr>
          <w:rFonts w:cs="Simplified Arabic" w:hint="cs"/>
          <w:b/>
          <w:bCs/>
          <w:rtl/>
        </w:rPr>
        <w:t>:</w:t>
      </w:r>
    </w:p>
    <w:p w:rsidR="00086597" w:rsidRDefault="00086597" w:rsidP="00D26DDA">
      <w:pPr>
        <w:ind w:left="990"/>
        <w:jc w:val="lowKashida"/>
        <w:rPr>
          <w:b/>
          <w:bCs/>
          <w:rtl/>
        </w:rPr>
      </w:pPr>
    </w:p>
    <w:p w:rsidR="00086597" w:rsidRDefault="00086597" w:rsidP="00D232E1">
      <w:pPr>
        <w:ind w:left="990"/>
        <w:jc w:val="lowKashida"/>
        <w:rPr>
          <w:rFonts w:ascii="Tahoma" w:hAnsi="Tahoma"/>
          <w:color w:val="000000"/>
          <w:rtl/>
        </w:rPr>
      </w:pPr>
      <w:r w:rsidRPr="00697F9A">
        <w:rPr>
          <w:rFonts w:cs="Simplified Arabic" w:hint="cs"/>
          <w:b/>
          <w:bCs/>
          <w:sz w:val="28"/>
          <w:szCs w:val="28"/>
          <w:rtl/>
        </w:rPr>
        <w:t>أولاً: أبرز العناصر الواردة في الفصل الثالث الداعمة للتأصيل التربوي والتعليمي:</w:t>
      </w:r>
      <w:r w:rsidR="00D232E1">
        <w:rPr>
          <w:rFonts w:hint="cs"/>
          <w:rtl/>
        </w:rPr>
        <w:t xml:space="preserve"> </w:t>
      </w:r>
      <w:r w:rsidRPr="005D7737">
        <w:rPr>
          <w:rFonts w:hint="cs"/>
          <w:rtl/>
        </w:rPr>
        <w:t>من خلال قرا</w:t>
      </w:r>
      <w:r>
        <w:rPr>
          <w:rFonts w:hint="cs"/>
          <w:rtl/>
        </w:rPr>
        <w:t>ء</w:t>
      </w:r>
      <w:r w:rsidRPr="005D7737">
        <w:rPr>
          <w:rFonts w:hint="cs"/>
          <w:rtl/>
        </w:rPr>
        <w:t>تنا لمجمل العناصر الوا</w:t>
      </w:r>
      <w:r>
        <w:rPr>
          <w:rFonts w:hint="cs"/>
          <w:rtl/>
        </w:rPr>
        <w:t>ردة في الفصل الثالث نخلص إلى الا</w:t>
      </w:r>
      <w:r w:rsidRPr="005D7737">
        <w:rPr>
          <w:rFonts w:hint="cs"/>
          <w:rtl/>
        </w:rPr>
        <w:t>ستنتاجات والمبادئ والعناصر المتعلقة بالتربية والتعليم</w:t>
      </w:r>
      <w:r>
        <w:rPr>
          <w:rFonts w:hint="cs"/>
          <w:rtl/>
        </w:rPr>
        <w:t xml:space="preserve"> والتأصيل التربوي</w:t>
      </w:r>
      <w:r w:rsidRPr="005D7737">
        <w:rPr>
          <w:rFonts w:hint="cs"/>
          <w:rtl/>
        </w:rPr>
        <w:t xml:space="preserve"> وفق فكر وتوجيهات</w:t>
      </w:r>
      <w:r w:rsidR="00D232E1">
        <w:rPr>
          <w:rFonts w:hint="cs"/>
          <w:rtl/>
        </w:rPr>
        <w:t xml:space="preserve"> سماحة</w:t>
      </w:r>
      <w:r w:rsidRPr="005D7737">
        <w:rPr>
          <w:rFonts w:hint="cs"/>
          <w:rtl/>
        </w:rPr>
        <w:t xml:space="preserve"> </w:t>
      </w:r>
      <w:r w:rsidRPr="005D7737">
        <w:rPr>
          <w:rFonts w:ascii="Tahoma" w:hAnsi="Tahoma"/>
          <w:color w:val="000000"/>
          <w:rtl/>
        </w:rPr>
        <w:t xml:space="preserve">الإمام </w:t>
      </w:r>
      <w:r w:rsidR="00D232E1">
        <w:rPr>
          <w:rFonts w:ascii="Tahoma" w:hAnsi="Tahoma" w:hint="cs"/>
          <w:color w:val="000000"/>
          <w:rtl/>
        </w:rPr>
        <w:t xml:space="preserve">القائد السيد علي </w:t>
      </w:r>
      <w:r w:rsidRPr="005D7737">
        <w:rPr>
          <w:rFonts w:ascii="Tahoma" w:hAnsi="Tahoma"/>
          <w:color w:val="000000"/>
          <w:rtl/>
        </w:rPr>
        <w:t>الخامنئي</w:t>
      </w:r>
      <w:r w:rsidRPr="00D232E1">
        <w:rPr>
          <w:rFonts w:ascii="Tahoma" w:hAnsi="Tahoma"/>
          <w:color w:val="000000"/>
          <w:vertAlign w:val="superscript"/>
          <w:rtl/>
        </w:rPr>
        <w:t>(دام ظله</w:t>
      </w:r>
      <w:r w:rsidR="00D232E1" w:rsidRPr="00D232E1">
        <w:rPr>
          <w:rFonts w:ascii="Tahoma" w:hAnsi="Tahoma" w:hint="cs"/>
          <w:color w:val="000000"/>
          <w:vertAlign w:val="superscript"/>
          <w:rtl/>
        </w:rPr>
        <w:t xml:space="preserve"> الوارف</w:t>
      </w:r>
      <w:r w:rsidRPr="00D232E1">
        <w:rPr>
          <w:rFonts w:ascii="Tahoma" w:hAnsi="Tahoma"/>
          <w:color w:val="000000"/>
          <w:vertAlign w:val="superscript"/>
          <w:rtl/>
        </w:rPr>
        <w:t>)</w:t>
      </w:r>
      <w:r w:rsidRPr="005D7737">
        <w:rPr>
          <w:rFonts w:ascii="Tahoma" w:hAnsi="Tahoma"/>
          <w:color w:val="000000"/>
          <w:rtl/>
        </w:rPr>
        <w:t>:</w:t>
      </w:r>
    </w:p>
    <w:p w:rsidR="00086597" w:rsidRDefault="00086597" w:rsidP="004E76E1">
      <w:pPr>
        <w:numPr>
          <w:ilvl w:val="0"/>
          <w:numId w:val="10"/>
        </w:numPr>
        <w:shd w:val="clear" w:color="auto" w:fill="FFFFFF"/>
        <w:ind w:left="720"/>
        <w:jc w:val="lowKashida"/>
        <w:rPr>
          <w:rFonts w:ascii="Tahoma" w:hAnsi="Tahoma"/>
          <w:color w:val="000000"/>
        </w:rPr>
      </w:pPr>
      <w:r w:rsidRPr="00D938A6">
        <w:rPr>
          <w:rFonts w:ascii="Tahoma" w:hAnsi="Tahoma" w:hint="cs"/>
          <w:b/>
          <w:bCs/>
          <w:color w:val="000000"/>
          <w:rtl/>
        </w:rPr>
        <w:t>التركيز على أهمية تهذيب الأنفس</w:t>
      </w:r>
      <w:r>
        <w:rPr>
          <w:rFonts w:ascii="Tahoma" w:hAnsi="Tahoma" w:hint="cs"/>
          <w:b/>
          <w:bCs/>
          <w:color w:val="000000"/>
          <w:rtl/>
        </w:rPr>
        <w:t xml:space="preserve"> وتعزيز الا</w:t>
      </w:r>
      <w:r w:rsidRPr="00D938A6">
        <w:rPr>
          <w:rFonts w:ascii="Tahoma" w:hAnsi="Tahoma" w:hint="cs"/>
          <w:b/>
          <w:bCs/>
          <w:color w:val="000000"/>
          <w:rtl/>
        </w:rPr>
        <w:t>لتزام</w:t>
      </w:r>
      <w:r>
        <w:rPr>
          <w:rFonts w:ascii="Tahoma" w:hAnsi="Tahoma" w:hint="cs"/>
          <w:color w:val="000000"/>
          <w:rtl/>
        </w:rPr>
        <w:t xml:space="preserve"> </w:t>
      </w:r>
      <w:r w:rsidRPr="00B76F95">
        <w:rPr>
          <w:rFonts w:ascii="Tahoma" w:hAnsi="Tahoma" w:hint="cs"/>
          <w:b/>
          <w:bCs/>
          <w:color w:val="000000"/>
          <w:rtl/>
        </w:rPr>
        <w:t>الديني</w:t>
      </w:r>
      <w:r>
        <w:rPr>
          <w:rFonts w:ascii="Tahoma" w:hAnsi="Tahoma" w:hint="cs"/>
          <w:color w:val="000000"/>
          <w:rtl/>
        </w:rPr>
        <w:t xml:space="preserve"> كخطوة أولى لنضع </w:t>
      </w:r>
      <w:r w:rsidR="004E76E1">
        <w:rPr>
          <w:rFonts w:ascii="Tahoma" w:hAnsi="Tahoma" w:hint="cs"/>
          <w:color w:val="000000"/>
          <w:rtl/>
        </w:rPr>
        <w:t>أ</w:t>
      </w:r>
      <w:r>
        <w:rPr>
          <w:rFonts w:ascii="Tahoma" w:hAnsi="Tahoma" w:hint="cs"/>
          <w:color w:val="000000"/>
          <w:rtl/>
        </w:rPr>
        <w:t>نفسنا في خدمة الإسلام والنظام الإسلامي، وأن تترابط الأمور المعنوية إلى جانب الأمور التعلمية والتربوية.</w:t>
      </w:r>
    </w:p>
    <w:p w:rsidR="00086597" w:rsidRDefault="00B76F95" w:rsidP="00D26DDA">
      <w:pPr>
        <w:numPr>
          <w:ilvl w:val="0"/>
          <w:numId w:val="10"/>
        </w:numPr>
        <w:shd w:val="clear" w:color="auto" w:fill="FFFFFF"/>
        <w:tabs>
          <w:tab w:val="left" w:pos="848"/>
        </w:tabs>
        <w:ind w:left="720"/>
        <w:jc w:val="lowKashida"/>
        <w:rPr>
          <w:rFonts w:ascii="Tahoma" w:hAnsi="Tahoma"/>
          <w:color w:val="000000"/>
          <w:rtl/>
        </w:rPr>
      </w:pPr>
      <w:r>
        <w:rPr>
          <w:rFonts w:ascii="Tahoma" w:hAnsi="Tahoma" w:hint="cs"/>
          <w:b/>
          <w:bCs/>
          <w:color w:val="000000"/>
          <w:rtl/>
        </w:rPr>
        <w:t>العمل على أسلمة</w:t>
      </w:r>
      <w:r w:rsidR="00086597" w:rsidRPr="00D938A6">
        <w:rPr>
          <w:rFonts w:ascii="Tahoma" w:hAnsi="Tahoma" w:hint="cs"/>
          <w:b/>
          <w:bCs/>
          <w:color w:val="000000"/>
          <w:rtl/>
        </w:rPr>
        <w:t xml:space="preserve"> العلم</w:t>
      </w:r>
      <w:r w:rsidR="00086597">
        <w:rPr>
          <w:rFonts w:ascii="Tahoma" w:hAnsi="Tahoma" w:hint="cs"/>
          <w:color w:val="000000"/>
          <w:rtl/>
        </w:rPr>
        <w:t xml:space="preserve"> </w:t>
      </w:r>
      <w:r w:rsidR="00086597" w:rsidRPr="00D938A6">
        <w:rPr>
          <w:rFonts w:ascii="Tahoma" w:hAnsi="Tahoma" w:hint="cs"/>
          <w:b/>
          <w:bCs/>
          <w:color w:val="000000"/>
          <w:rtl/>
        </w:rPr>
        <w:t>من جهة وإطلاق عالمية نقل الفكر الإسلامي للعالم</w:t>
      </w:r>
      <w:r w:rsidR="00086597">
        <w:rPr>
          <w:rFonts w:ascii="Tahoma" w:hAnsi="Tahoma" w:hint="cs"/>
          <w:color w:val="000000"/>
          <w:rtl/>
        </w:rPr>
        <w:t>، والانطلاق من مرحلة التلقي للعلوم والفكر العالمي والغربي، إلى مرحلة المبادرة في نقل ونشر العلوم والمعارف الإسلامية.</w:t>
      </w:r>
    </w:p>
    <w:p w:rsidR="00086597" w:rsidRDefault="00086597" w:rsidP="004E76E1">
      <w:pPr>
        <w:numPr>
          <w:ilvl w:val="0"/>
          <w:numId w:val="10"/>
        </w:numPr>
        <w:shd w:val="clear" w:color="auto" w:fill="FFFFFF"/>
        <w:ind w:left="720"/>
        <w:jc w:val="lowKashida"/>
      </w:pPr>
      <w:r w:rsidRPr="00D938A6">
        <w:rPr>
          <w:rFonts w:hint="cs"/>
          <w:b/>
          <w:bCs/>
          <w:rtl/>
        </w:rPr>
        <w:t>إعطاء الأولوية في ا</w:t>
      </w:r>
      <w:r w:rsidR="00B76F95">
        <w:rPr>
          <w:rFonts w:hint="cs"/>
          <w:b/>
          <w:bCs/>
          <w:rtl/>
        </w:rPr>
        <w:t>لمجتمع الإسلامي للا</w:t>
      </w:r>
      <w:r w:rsidRPr="00D938A6">
        <w:rPr>
          <w:rFonts w:hint="cs"/>
          <w:b/>
          <w:bCs/>
          <w:rtl/>
        </w:rPr>
        <w:t>هتمام بالعلم والدراسة الأكاديمية</w:t>
      </w:r>
      <w:r>
        <w:rPr>
          <w:rFonts w:hint="cs"/>
          <w:rtl/>
        </w:rPr>
        <w:t xml:space="preserve"> كما كان الاهتمام</w:t>
      </w:r>
      <w:r w:rsidR="004E76E1">
        <w:rPr>
          <w:rFonts w:hint="cs"/>
          <w:rtl/>
        </w:rPr>
        <w:t xml:space="preserve"> سابقاً بالحوزات العلمية والحرب</w:t>
      </w:r>
      <w:r>
        <w:rPr>
          <w:rFonts w:hint="cs"/>
          <w:rtl/>
        </w:rPr>
        <w:t>، والتأكيد على رص</w:t>
      </w:r>
      <w:r w:rsidR="00B76F95">
        <w:rPr>
          <w:rFonts w:hint="cs"/>
          <w:rtl/>
        </w:rPr>
        <w:t>د الأموال والميزانيات اللازمة لإ</w:t>
      </w:r>
      <w:r>
        <w:rPr>
          <w:rFonts w:hint="cs"/>
          <w:rtl/>
        </w:rPr>
        <w:t>طلاق ورشة التطوير العلمي وفق منظور إسلامي ديني حديث متوافق مع النظم والشريعة الإسلامية، وهو ما أسماه جهاد الإحياء والتطورالثقافي.</w:t>
      </w:r>
    </w:p>
    <w:p w:rsidR="00086597" w:rsidRDefault="00086597" w:rsidP="00D26DDA">
      <w:pPr>
        <w:numPr>
          <w:ilvl w:val="0"/>
          <w:numId w:val="10"/>
        </w:numPr>
        <w:shd w:val="clear" w:color="auto" w:fill="FFFFFF"/>
        <w:ind w:left="720"/>
        <w:jc w:val="lowKashida"/>
      </w:pPr>
      <w:r w:rsidRPr="00D938A6">
        <w:rPr>
          <w:rFonts w:hint="cs"/>
          <w:b/>
          <w:bCs/>
          <w:rtl/>
        </w:rPr>
        <w:t>تحدث عن مفهوم الحرية بأفق منفتح</w:t>
      </w:r>
      <w:r>
        <w:rPr>
          <w:rFonts w:hint="cs"/>
          <w:rtl/>
        </w:rPr>
        <w:t xml:space="preserve"> وأك</w:t>
      </w:r>
      <w:r w:rsidR="004E76E1">
        <w:rPr>
          <w:rFonts w:hint="cs"/>
          <w:rtl/>
        </w:rPr>
        <w:t>ّ</w:t>
      </w:r>
      <w:r>
        <w:rPr>
          <w:rFonts w:hint="cs"/>
          <w:rtl/>
        </w:rPr>
        <w:t>د على حق وحرية المرأة بالتعلم إلى جانب الرجل ، ما يضاهي مفهوم حرية المرأة في النظم والمواثيق الدولية المتعلقة بالحريات والحقوق الشخصية الإنسانية.</w:t>
      </w:r>
    </w:p>
    <w:p w:rsidR="00086597" w:rsidRPr="00726501" w:rsidRDefault="00086597" w:rsidP="00F52B75">
      <w:pPr>
        <w:numPr>
          <w:ilvl w:val="0"/>
          <w:numId w:val="10"/>
        </w:numPr>
        <w:shd w:val="clear" w:color="auto" w:fill="FFFFFF"/>
        <w:ind w:left="720"/>
        <w:jc w:val="lowKashida"/>
      </w:pPr>
      <w:r w:rsidRPr="00726501">
        <w:rPr>
          <w:rFonts w:hint="cs"/>
          <w:b/>
          <w:bCs/>
          <w:rtl/>
        </w:rPr>
        <w:t>رك</w:t>
      </w:r>
      <w:r w:rsidR="004E76E1">
        <w:rPr>
          <w:rFonts w:hint="cs"/>
          <w:b/>
          <w:bCs/>
          <w:rtl/>
        </w:rPr>
        <w:t>ّ</w:t>
      </w:r>
      <w:r w:rsidRPr="00726501">
        <w:rPr>
          <w:rFonts w:hint="cs"/>
          <w:b/>
          <w:bCs/>
          <w:rtl/>
        </w:rPr>
        <w:t xml:space="preserve">ز على أهمية توجيه العلوم ليكون </w:t>
      </w:r>
      <w:r>
        <w:rPr>
          <w:rFonts w:hint="cs"/>
          <w:b/>
          <w:bCs/>
          <w:rtl/>
        </w:rPr>
        <w:t>ا</w:t>
      </w:r>
      <w:r w:rsidRPr="00726501">
        <w:rPr>
          <w:rFonts w:hint="cs"/>
          <w:b/>
          <w:bCs/>
          <w:rtl/>
        </w:rPr>
        <w:t>لتعل</w:t>
      </w:r>
      <w:r w:rsidR="004E76E1">
        <w:rPr>
          <w:rFonts w:hint="cs"/>
          <w:b/>
          <w:bCs/>
          <w:rtl/>
        </w:rPr>
        <w:t>ّ</w:t>
      </w:r>
      <w:r w:rsidRPr="00726501">
        <w:rPr>
          <w:rFonts w:hint="cs"/>
          <w:b/>
          <w:bCs/>
          <w:rtl/>
        </w:rPr>
        <w:t>م</w:t>
      </w:r>
      <w:r>
        <w:rPr>
          <w:rFonts w:hint="cs"/>
          <w:rtl/>
        </w:rPr>
        <w:t xml:space="preserve"> لأجل هدف محدد "أي </w:t>
      </w:r>
      <w:r w:rsidRPr="00CE0F6C">
        <w:rPr>
          <w:rFonts w:ascii="Arial" w:hAnsi="Arial" w:hint="cs"/>
          <w:color w:val="2A2A2A"/>
          <w:rtl/>
          <w:lang w:bidi="ar-LB"/>
        </w:rPr>
        <w:t>أن تكون من أجل خدمة البشرية والوصول إلى الله</w:t>
      </w:r>
      <w:r>
        <w:rPr>
          <w:rFonts w:ascii="Arial" w:hAnsi="Arial" w:hint="cs"/>
          <w:color w:val="2A2A2A"/>
          <w:rtl/>
          <w:lang w:bidi="ar-LB"/>
        </w:rPr>
        <w:t>، ومقترنا بالتوجيه الثوري الإسلامي".</w:t>
      </w:r>
    </w:p>
    <w:p w:rsidR="00086597" w:rsidRPr="00726501" w:rsidRDefault="00086597" w:rsidP="00F52B75">
      <w:pPr>
        <w:numPr>
          <w:ilvl w:val="0"/>
          <w:numId w:val="10"/>
        </w:numPr>
        <w:shd w:val="clear" w:color="auto" w:fill="FFFFFF"/>
        <w:ind w:left="720"/>
        <w:jc w:val="lowKashida"/>
      </w:pPr>
      <w:r>
        <w:rPr>
          <w:rFonts w:hint="cs"/>
          <w:b/>
          <w:bCs/>
          <w:rtl/>
        </w:rPr>
        <w:t>أطلق ووسَّع ميدان تطبيق رسالة الثورة الإسلامية ليتعدى حدود الجمهورية الإسلامية، حيث  حد</w:t>
      </w:r>
      <w:r w:rsidR="00F52B75">
        <w:rPr>
          <w:rFonts w:hint="cs"/>
          <w:b/>
          <w:bCs/>
          <w:rtl/>
        </w:rPr>
        <w:t>ّ</w:t>
      </w:r>
      <w:r>
        <w:rPr>
          <w:rFonts w:hint="cs"/>
          <w:b/>
          <w:bCs/>
          <w:rtl/>
        </w:rPr>
        <w:t xml:space="preserve">د </w:t>
      </w:r>
      <w:r w:rsidR="00F52B75">
        <w:rPr>
          <w:rFonts w:hint="cs"/>
          <w:b/>
          <w:bCs/>
          <w:rtl/>
        </w:rPr>
        <w:t>أ</w:t>
      </w:r>
      <w:r>
        <w:rPr>
          <w:rFonts w:hint="cs"/>
          <w:b/>
          <w:bCs/>
          <w:rtl/>
        </w:rPr>
        <w:t>ن</w:t>
      </w:r>
      <w:r w:rsidR="00F52B75">
        <w:rPr>
          <w:rFonts w:hint="cs"/>
          <w:b/>
          <w:bCs/>
          <w:rtl/>
        </w:rPr>
        <w:t>ّ</w:t>
      </w:r>
      <w:r>
        <w:rPr>
          <w:rFonts w:hint="cs"/>
          <w:b/>
          <w:bCs/>
          <w:rtl/>
        </w:rPr>
        <w:t xml:space="preserve"> " </w:t>
      </w:r>
      <w:r>
        <w:rPr>
          <w:rFonts w:ascii="Arial" w:hAnsi="Arial" w:hint="cs"/>
          <w:color w:val="2A2A2A"/>
          <w:rtl/>
          <w:lang w:bidi="ar-LB"/>
        </w:rPr>
        <w:t xml:space="preserve"> </w:t>
      </w:r>
      <w:r w:rsidRPr="00D60445">
        <w:rPr>
          <w:rFonts w:ascii="Arial" w:hAnsi="Arial" w:hint="cs"/>
          <w:color w:val="2A2A2A"/>
          <w:rtl/>
          <w:lang w:bidi="ar-LB"/>
        </w:rPr>
        <w:t>رسالة الثورة الإسلامية هي بناء عالم آمن مصحوب بالصفاء للبشر وخلق روح الاستقلال والحرية والتوجه إلى الله و</w:t>
      </w:r>
      <w:r>
        <w:rPr>
          <w:rFonts w:ascii="Arial" w:hAnsi="Arial" w:hint="cs"/>
          <w:color w:val="2A2A2A"/>
          <w:rtl/>
          <w:lang w:bidi="ar-LB"/>
        </w:rPr>
        <w:t>تحذير</w:t>
      </w:r>
      <w:r w:rsidRPr="00D60445">
        <w:rPr>
          <w:rFonts w:ascii="Arial" w:hAnsi="Arial" w:hint="cs"/>
          <w:color w:val="2A2A2A"/>
          <w:rtl/>
          <w:lang w:bidi="ar-LB"/>
        </w:rPr>
        <w:t xml:space="preserve"> الن</w:t>
      </w:r>
      <w:r w:rsidR="00D63E74">
        <w:rPr>
          <w:rFonts w:ascii="Arial" w:hAnsi="Arial" w:hint="cs"/>
          <w:color w:val="2A2A2A"/>
          <w:rtl/>
          <w:lang w:bidi="ar-LB"/>
        </w:rPr>
        <w:t>ّ</w:t>
      </w:r>
      <w:r w:rsidRPr="00D60445">
        <w:rPr>
          <w:rFonts w:ascii="Arial" w:hAnsi="Arial" w:hint="cs"/>
          <w:color w:val="2A2A2A"/>
          <w:rtl/>
          <w:lang w:bidi="ar-LB"/>
        </w:rPr>
        <w:t xml:space="preserve">اس </w:t>
      </w:r>
      <w:r>
        <w:rPr>
          <w:rFonts w:ascii="Arial" w:hAnsi="Arial" w:hint="cs"/>
          <w:color w:val="2A2A2A"/>
          <w:rtl/>
          <w:lang w:bidi="ar-LB"/>
        </w:rPr>
        <w:t>من</w:t>
      </w:r>
      <w:r w:rsidRPr="00D60445">
        <w:rPr>
          <w:rFonts w:ascii="Arial" w:hAnsi="Arial" w:hint="cs"/>
          <w:color w:val="2A2A2A"/>
          <w:rtl/>
          <w:lang w:bidi="ar-LB"/>
        </w:rPr>
        <w:t xml:space="preserve"> الرذائل الأخلاقية</w:t>
      </w:r>
      <w:r>
        <w:rPr>
          <w:rFonts w:ascii="Arial" w:hAnsi="Arial" w:hint="cs"/>
          <w:color w:val="2A2A2A"/>
          <w:rtl/>
          <w:lang w:bidi="ar-LB"/>
        </w:rPr>
        <w:t>".</w:t>
      </w:r>
    </w:p>
    <w:p w:rsidR="00086597" w:rsidRPr="002B32AD" w:rsidRDefault="00086597" w:rsidP="00D26DDA">
      <w:pPr>
        <w:numPr>
          <w:ilvl w:val="0"/>
          <w:numId w:val="10"/>
        </w:numPr>
        <w:shd w:val="clear" w:color="auto" w:fill="FFFFFF"/>
        <w:ind w:left="720"/>
        <w:jc w:val="lowKashida"/>
        <w:rPr>
          <w:sz w:val="32"/>
        </w:rPr>
      </w:pPr>
      <w:r>
        <w:rPr>
          <w:rFonts w:hint="cs"/>
          <w:b/>
          <w:bCs/>
          <w:rtl/>
        </w:rPr>
        <w:t>رك</w:t>
      </w:r>
      <w:r w:rsidRPr="002B32AD">
        <w:rPr>
          <w:rFonts w:hint="cs"/>
          <w:b/>
          <w:bCs/>
          <w:sz w:val="32"/>
          <w:rtl/>
        </w:rPr>
        <w:t xml:space="preserve">َّز على ضرورة المواءمة ما بين العلم والدين </w:t>
      </w:r>
      <w:r w:rsidRPr="002B32AD">
        <w:rPr>
          <w:rFonts w:hint="cs"/>
          <w:sz w:val="32"/>
          <w:rtl/>
        </w:rPr>
        <w:t>ووضع حد للجدال العقيم ما بين العلم والدين ، من هنا ساوى ما بين الجامعة والحوزة ، وطلب أن تكون الجامعة في خدمة الحوزة والحوزة في خدمة الجامعة، مما يؤس</w:t>
      </w:r>
      <w:r w:rsidR="005D6940">
        <w:rPr>
          <w:rFonts w:hint="cs"/>
          <w:sz w:val="32"/>
          <w:rtl/>
        </w:rPr>
        <w:t>ّ</w:t>
      </w:r>
      <w:r w:rsidRPr="002B32AD">
        <w:rPr>
          <w:rFonts w:hint="cs"/>
          <w:sz w:val="32"/>
          <w:rtl/>
        </w:rPr>
        <w:t>س لمنتوج علمي جديد وهو التأسيس لمدرسة جديدة في تفسير العلوم والبحث فيها وإطلاق نظريات علمية وفق منظور إسلامي علمي جديد ومبتكر.</w:t>
      </w:r>
    </w:p>
    <w:p w:rsidR="00086597" w:rsidRDefault="00086597" w:rsidP="00D26DDA">
      <w:pPr>
        <w:numPr>
          <w:ilvl w:val="0"/>
          <w:numId w:val="10"/>
        </w:numPr>
        <w:shd w:val="clear" w:color="auto" w:fill="FFFFFF"/>
        <w:ind w:left="720"/>
        <w:jc w:val="lowKashida"/>
      </w:pPr>
      <w:r>
        <w:rPr>
          <w:rFonts w:hint="cs"/>
          <w:b/>
          <w:bCs/>
          <w:rtl/>
        </w:rPr>
        <w:t>رك</w:t>
      </w:r>
      <w:r w:rsidR="002B32AD">
        <w:rPr>
          <w:rFonts w:hint="cs"/>
          <w:b/>
          <w:bCs/>
          <w:rtl/>
        </w:rPr>
        <w:t>ّ</w:t>
      </w:r>
      <w:r>
        <w:rPr>
          <w:rFonts w:hint="cs"/>
          <w:b/>
          <w:bCs/>
          <w:rtl/>
        </w:rPr>
        <w:t>ز على عنصر جوهري وهام وهو</w:t>
      </w:r>
      <w:r w:rsidR="005D6940">
        <w:rPr>
          <w:rFonts w:hint="cs"/>
          <w:b/>
          <w:bCs/>
          <w:rtl/>
        </w:rPr>
        <w:t xml:space="preserve"> </w:t>
      </w:r>
      <w:r>
        <w:rPr>
          <w:rFonts w:hint="cs"/>
          <w:b/>
          <w:bCs/>
          <w:rtl/>
        </w:rPr>
        <w:t xml:space="preserve">أنسنة العلم </w:t>
      </w:r>
      <w:r w:rsidRPr="00065544">
        <w:rPr>
          <w:rFonts w:hint="cs"/>
          <w:rtl/>
        </w:rPr>
        <w:t>من خلال التحلي بالقيم الأخلاقية لدى المتعلم والعالم والتوليف ما بين العلم والمشاعر الإنسانية في جميع المواضيع، وهذا يجعل كل العمل في المجال العلم</w:t>
      </w:r>
      <w:r>
        <w:rPr>
          <w:rFonts w:hint="cs"/>
          <w:rtl/>
        </w:rPr>
        <w:t>ي</w:t>
      </w:r>
      <w:r w:rsidRPr="00065544">
        <w:rPr>
          <w:rFonts w:hint="cs"/>
          <w:rtl/>
        </w:rPr>
        <w:t xml:space="preserve"> موجه بطابع أخلاقي إنساني</w:t>
      </w:r>
      <w:r>
        <w:rPr>
          <w:rFonts w:hint="cs"/>
          <w:rtl/>
        </w:rPr>
        <w:t xml:space="preserve"> </w:t>
      </w:r>
      <w:r w:rsidRPr="00065544">
        <w:rPr>
          <w:rFonts w:hint="cs"/>
          <w:rtl/>
        </w:rPr>
        <w:lastRenderedPageBreak/>
        <w:t>فتكون الانتاجات العلمية متوافقة مع القيم الإنسانية الفطرية السامية المتوافقة مع طبيعة النفس البشرية وتؤصل للروحية القيم</w:t>
      </w:r>
      <w:r>
        <w:rPr>
          <w:rFonts w:hint="cs"/>
          <w:rtl/>
        </w:rPr>
        <w:t>ي</w:t>
      </w:r>
      <w:r w:rsidRPr="00065544">
        <w:rPr>
          <w:rFonts w:hint="cs"/>
          <w:rtl/>
        </w:rPr>
        <w:t xml:space="preserve">ة بالتعلم والتعليم وانتاج العلوم وتوظيفاتها الإنسانية السامية. </w:t>
      </w:r>
    </w:p>
    <w:p w:rsidR="00086597" w:rsidRPr="005D6940" w:rsidRDefault="00086597" w:rsidP="00D26DDA">
      <w:pPr>
        <w:ind w:left="1080"/>
        <w:jc w:val="lowKashida"/>
        <w:rPr>
          <w:sz w:val="16"/>
          <w:szCs w:val="16"/>
          <w:rtl/>
        </w:rPr>
      </w:pPr>
    </w:p>
    <w:p w:rsidR="00086597" w:rsidRPr="00697F9A" w:rsidRDefault="00086597" w:rsidP="00D26DDA">
      <w:pPr>
        <w:ind w:left="624"/>
        <w:jc w:val="lowKashida"/>
        <w:rPr>
          <w:rFonts w:ascii="Arial" w:hAnsi="Arial" w:cs="Simplified Arabic"/>
          <w:b/>
          <w:bCs/>
          <w:color w:val="2A2A2A"/>
          <w:sz w:val="28"/>
          <w:szCs w:val="28"/>
          <w:lang w:bidi="ar-LB"/>
        </w:rPr>
      </w:pPr>
      <w:r w:rsidRPr="00697F9A">
        <w:rPr>
          <w:rFonts w:cs="Simplified Arabic" w:hint="cs"/>
          <w:b/>
          <w:bCs/>
          <w:sz w:val="28"/>
          <w:szCs w:val="28"/>
          <w:rtl/>
        </w:rPr>
        <w:t>ثانياً: أبرز التوصيات والتوظيفات في حقل التربية والتعليم:</w:t>
      </w:r>
    </w:p>
    <w:p w:rsidR="00086597" w:rsidRDefault="00086597" w:rsidP="00D26DDA">
      <w:pPr>
        <w:ind w:left="270" w:firstLine="360"/>
        <w:jc w:val="lowKashida"/>
        <w:rPr>
          <w:rFonts w:ascii="Tahoma" w:hAnsi="Tahoma"/>
          <w:color w:val="000000"/>
          <w:rtl/>
        </w:rPr>
      </w:pPr>
      <w:r>
        <w:rPr>
          <w:rFonts w:ascii="Tahoma" w:hAnsi="Tahoma" w:hint="cs"/>
          <w:color w:val="000000"/>
          <w:rtl/>
        </w:rPr>
        <w:t>يقول</w:t>
      </w:r>
      <w:r w:rsidR="002B32AD">
        <w:rPr>
          <w:rFonts w:ascii="Tahoma" w:hAnsi="Tahoma"/>
          <w:color w:val="000000"/>
          <w:rtl/>
        </w:rPr>
        <w:t xml:space="preserve"> </w:t>
      </w:r>
      <w:r w:rsidR="002B32AD">
        <w:rPr>
          <w:rFonts w:ascii="Tahoma" w:hAnsi="Tahoma" w:hint="cs"/>
          <w:color w:val="000000"/>
          <w:rtl/>
        </w:rPr>
        <w:t xml:space="preserve">سماحة </w:t>
      </w:r>
      <w:r w:rsidR="002B32AD">
        <w:rPr>
          <w:rFonts w:ascii="Tahoma" w:hAnsi="Tahoma"/>
          <w:color w:val="000000"/>
          <w:rtl/>
        </w:rPr>
        <w:t>الإمام</w:t>
      </w:r>
      <w:r w:rsidR="002B32AD">
        <w:rPr>
          <w:rFonts w:ascii="Tahoma" w:hAnsi="Tahoma" w:hint="cs"/>
          <w:color w:val="000000"/>
          <w:rtl/>
        </w:rPr>
        <w:t xml:space="preserve"> القائد السيد علي </w:t>
      </w:r>
      <w:r w:rsidRPr="00D957AC">
        <w:rPr>
          <w:rFonts w:ascii="Tahoma" w:hAnsi="Tahoma"/>
          <w:color w:val="000000"/>
          <w:rtl/>
        </w:rPr>
        <w:t>الخامنئي</w:t>
      </w:r>
      <w:r w:rsidRPr="002B32AD">
        <w:rPr>
          <w:rFonts w:ascii="Tahoma" w:hAnsi="Tahoma"/>
          <w:color w:val="000000"/>
          <w:vertAlign w:val="superscript"/>
          <w:rtl/>
        </w:rPr>
        <w:t>(دام ظله</w:t>
      </w:r>
      <w:r w:rsidR="002B32AD" w:rsidRPr="002B32AD">
        <w:rPr>
          <w:rFonts w:ascii="Tahoma" w:hAnsi="Tahoma" w:hint="cs"/>
          <w:color w:val="000000"/>
          <w:vertAlign w:val="superscript"/>
          <w:rtl/>
        </w:rPr>
        <w:t xml:space="preserve"> الوارف</w:t>
      </w:r>
      <w:r w:rsidRPr="002B32AD">
        <w:rPr>
          <w:rFonts w:ascii="Tahoma" w:hAnsi="Tahoma"/>
          <w:color w:val="000000"/>
          <w:vertAlign w:val="superscript"/>
          <w:rtl/>
        </w:rPr>
        <w:t>)</w:t>
      </w:r>
      <w:r w:rsidRPr="00D957AC">
        <w:rPr>
          <w:rFonts w:ascii="Tahoma" w:hAnsi="Tahoma"/>
          <w:color w:val="000000"/>
          <w:rtl/>
        </w:rPr>
        <w:t>: "المعلّمون هم صنّاع الإنسان، الإنسان السامي, الإنسان القدوة، الإنسان المتمتع بحظ من التَّربية والتعليم".</w:t>
      </w:r>
    </w:p>
    <w:p w:rsidR="00086597" w:rsidRDefault="00086597" w:rsidP="009C6802">
      <w:pPr>
        <w:ind w:left="180" w:firstLine="180"/>
        <w:jc w:val="lowKashida"/>
        <w:rPr>
          <w:rFonts w:ascii="Tahoma" w:hAnsi="Tahoma"/>
          <w:color w:val="000000"/>
          <w:rtl/>
        </w:rPr>
      </w:pPr>
      <w:r>
        <w:rPr>
          <w:rFonts w:ascii="Tahoma" w:hAnsi="Tahoma" w:hint="cs"/>
          <w:color w:val="000000"/>
          <w:rtl/>
        </w:rPr>
        <w:t xml:space="preserve">من خلال ما سبق وبناء على توجيهات </w:t>
      </w:r>
      <w:r w:rsidR="009C6802">
        <w:rPr>
          <w:rFonts w:ascii="Tahoma" w:hAnsi="Tahoma" w:hint="cs"/>
          <w:color w:val="000000"/>
          <w:rtl/>
        </w:rPr>
        <w:t xml:space="preserve">سماحة السيد </w:t>
      </w:r>
      <w:r>
        <w:rPr>
          <w:rFonts w:ascii="Tahoma" w:hAnsi="Tahoma" w:hint="cs"/>
          <w:color w:val="000000"/>
          <w:rtl/>
        </w:rPr>
        <w:t xml:space="preserve">القائد الواردة أعلاه نورد </w:t>
      </w:r>
      <w:r w:rsidR="009C6802">
        <w:rPr>
          <w:rFonts w:ascii="Tahoma" w:hAnsi="Tahoma" w:hint="cs"/>
          <w:color w:val="000000"/>
          <w:rtl/>
        </w:rPr>
        <w:t xml:space="preserve">عدداً من </w:t>
      </w:r>
      <w:r>
        <w:rPr>
          <w:rFonts w:ascii="Tahoma" w:hAnsi="Tahoma" w:hint="cs"/>
          <w:color w:val="000000"/>
          <w:rtl/>
        </w:rPr>
        <w:t>التوصيات لتوظيفها في مياديننا التربوية والتعليمية</w:t>
      </w:r>
      <w:r w:rsidR="009C6802">
        <w:rPr>
          <w:rFonts w:ascii="Tahoma" w:hAnsi="Tahoma" w:hint="cs"/>
          <w:color w:val="000000"/>
          <w:rtl/>
        </w:rPr>
        <w:t xml:space="preserve"> وفقاً للآتي</w:t>
      </w:r>
      <w:r>
        <w:rPr>
          <w:rFonts w:ascii="Tahoma" w:hAnsi="Tahoma" w:hint="cs"/>
          <w:color w:val="000000"/>
          <w:rtl/>
        </w:rPr>
        <w:t>:</w:t>
      </w:r>
    </w:p>
    <w:p w:rsidR="00086597" w:rsidRDefault="00086597" w:rsidP="009C6802">
      <w:pPr>
        <w:numPr>
          <w:ilvl w:val="0"/>
          <w:numId w:val="11"/>
        </w:numPr>
        <w:shd w:val="clear" w:color="auto" w:fill="FFFFFF"/>
        <w:ind w:left="810" w:hanging="540"/>
        <w:jc w:val="lowKashida"/>
        <w:rPr>
          <w:rFonts w:ascii="Tahoma" w:hAnsi="Tahoma"/>
          <w:color w:val="000000"/>
        </w:rPr>
      </w:pPr>
      <w:r w:rsidRPr="000308DA">
        <w:rPr>
          <w:rFonts w:ascii="Tahoma" w:hAnsi="Tahoma" w:hint="cs"/>
          <w:b/>
          <w:bCs/>
          <w:color w:val="000000"/>
          <w:rtl/>
        </w:rPr>
        <w:t>ندعو إلى إجراء مؤتمر تربوي علمي لدراسة المعطيات الجوهرية في النظام التربوي في الجمهورية الإسلامية</w:t>
      </w:r>
      <w:r>
        <w:rPr>
          <w:rFonts w:ascii="Tahoma" w:hAnsi="Tahoma" w:hint="cs"/>
          <w:color w:val="000000"/>
          <w:rtl/>
        </w:rPr>
        <w:t xml:space="preserve"> </w:t>
      </w:r>
      <w:r w:rsidR="009C6802" w:rsidRPr="009C6802">
        <w:rPr>
          <w:rFonts w:ascii="Tahoma" w:hAnsi="Tahoma" w:hint="cs"/>
          <w:b/>
          <w:bCs/>
          <w:color w:val="000000"/>
          <w:rtl/>
        </w:rPr>
        <w:t>الإيرانية</w:t>
      </w:r>
      <w:r w:rsidR="009C6802">
        <w:rPr>
          <w:rFonts w:ascii="Tahoma" w:hAnsi="Tahoma" w:hint="cs"/>
          <w:color w:val="000000"/>
          <w:rtl/>
        </w:rPr>
        <w:t xml:space="preserve"> </w:t>
      </w:r>
      <w:r>
        <w:rPr>
          <w:rFonts w:ascii="Tahoma" w:hAnsi="Tahoma" w:hint="cs"/>
          <w:color w:val="000000"/>
          <w:rtl/>
        </w:rPr>
        <w:t xml:space="preserve">انطلاقاً من توجيهات </w:t>
      </w:r>
      <w:r w:rsidR="009C6802">
        <w:rPr>
          <w:rFonts w:ascii="Tahoma" w:hAnsi="Tahoma" w:hint="cs"/>
          <w:color w:val="000000"/>
          <w:rtl/>
        </w:rPr>
        <w:t xml:space="preserve">سماحة السيد </w:t>
      </w:r>
      <w:r>
        <w:rPr>
          <w:rFonts w:ascii="Tahoma" w:hAnsi="Tahoma" w:hint="cs"/>
          <w:color w:val="000000"/>
          <w:rtl/>
        </w:rPr>
        <w:t xml:space="preserve">القائد </w:t>
      </w:r>
      <w:r w:rsidR="009C6802">
        <w:rPr>
          <w:rFonts w:ascii="Tahoma" w:hAnsi="Tahoma" w:hint="cs"/>
          <w:color w:val="000000"/>
          <w:rtl/>
        </w:rPr>
        <w:t>و</w:t>
      </w:r>
      <w:r>
        <w:rPr>
          <w:rFonts w:ascii="Tahoma" w:hAnsi="Tahoma" w:hint="cs"/>
          <w:color w:val="000000"/>
          <w:rtl/>
        </w:rPr>
        <w:t>وثيقة التحو</w:t>
      </w:r>
      <w:r w:rsidR="009C6802">
        <w:rPr>
          <w:rFonts w:ascii="Tahoma" w:hAnsi="Tahoma" w:hint="cs"/>
          <w:color w:val="000000"/>
          <w:rtl/>
        </w:rPr>
        <w:t>ّ</w:t>
      </w:r>
      <w:r>
        <w:rPr>
          <w:rFonts w:ascii="Tahoma" w:hAnsi="Tahoma" w:hint="cs"/>
          <w:color w:val="000000"/>
          <w:rtl/>
        </w:rPr>
        <w:t>ل التربوي ومناهج التربية والتعليم ، ليصار للاستفادة منها في تطوير أنظمتنا ومناهجنا وأساليبنا التربوية والتعليمية في لبنان والمؤسسات التربوية والتعليمية الإسلامية.</w:t>
      </w:r>
    </w:p>
    <w:p w:rsidR="00086597" w:rsidRDefault="00086597" w:rsidP="00D26DDA">
      <w:pPr>
        <w:numPr>
          <w:ilvl w:val="0"/>
          <w:numId w:val="11"/>
        </w:numPr>
        <w:shd w:val="clear" w:color="auto" w:fill="FFFFFF"/>
        <w:ind w:left="810" w:hanging="540"/>
        <w:jc w:val="lowKashida"/>
        <w:rPr>
          <w:rFonts w:ascii="Tahoma" w:hAnsi="Tahoma"/>
          <w:color w:val="000000"/>
        </w:rPr>
      </w:pPr>
      <w:r>
        <w:rPr>
          <w:rFonts w:ascii="Tahoma" w:hAnsi="Tahoma" w:hint="cs"/>
          <w:color w:val="000000"/>
          <w:rtl/>
        </w:rPr>
        <w:t xml:space="preserve">  </w:t>
      </w:r>
      <w:r w:rsidRPr="00B36D5C">
        <w:rPr>
          <w:rFonts w:ascii="Tahoma" w:hAnsi="Tahoma" w:hint="cs"/>
          <w:b/>
          <w:bCs/>
          <w:color w:val="000000"/>
          <w:rtl/>
        </w:rPr>
        <w:t>إطلاق ورشة تطوير المناهج التربوية لموا</w:t>
      </w:r>
      <w:r>
        <w:rPr>
          <w:rFonts w:ascii="Tahoma" w:hAnsi="Tahoma" w:hint="cs"/>
          <w:b/>
          <w:bCs/>
          <w:color w:val="000000"/>
          <w:rtl/>
        </w:rPr>
        <w:t>ء</w:t>
      </w:r>
      <w:r w:rsidRPr="00B36D5C">
        <w:rPr>
          <w:rFonts w:ascii="Tahoma" w:hAnsi="Tahoma" w:hint="cs"/>
          <w:b/>
          <w:bCs/>
          <w:color w:val="000000"/>
          <w:rtl/>
        </w:rPr>
        <w:t>متها</w:t>
      </w:r>
      <w:r>
        <w:rPr>
          <w:rFonts w:ascii="Tahoma" w:hAnsi="Tahoma" w:hint="cs"/>
          <w:color w:val="000000"/>
          <w:rtl/>
        </w:rPr>
        <w:t xml:space="preserve"> مع مبادئ وقيم الشريعة الإسلامية السامية، ونشر معارفنا وتجاربنا في حقل التربية والتعليم لتكون في خدمة البشرية جمعاء.</w:t>
      </w:r>
    </w:p>
    <w:p w:rsidR="00086597" w:rsidRDefault="005D6940" w:rsidP="00D26DDA">
      <w:pPr>
        <w:numPr>
          <w:ilvl w:val="0"/>
          <w:numId w:val="11"/>
        </w:numPr>
        <w:shd w:val="clear" w:color="auto" w:fill="FFFFFF"/>
        <w:ind w:left="810" w:hanging="540"/>
        <w:jc w:val="lowKashida"/>
        <w:rPr>
          <w:rFonts w:ascii="Tahoma" w:hAnsi="Tahoma"/>
          <w:color w:val="000000"/>
        </w:rPr>
      </w:pPr>
      <w:r>
        <w:rPr>
          <w:rFonts w:ascii="Tahoma" w:hAnsi="Tahoma" w:hint="cs"/>
          <w:b/>
          <w:bCs/>
          <w:color w:val="000000"/>
          <w:rtl/>
        </w:rPr>
        <w:t>إ</w:t>
      </w:r>
      <w:r w:rsidR="00086597" w:rsidRPr="00B36D5C">
        <w:rPr>
          <w:rFonts w:ascii="Tahoma" w:hAnsi="Tahoma" w:hint="cs"/>
          <w:b/>
          <w:bCs/>
          <w:color w:val="000000"/>
          <w:rtl/>
        </w:rPr>
        <w:t>طلاق برامج ومشاريع تنفيذية</w:t>
      </w:r>
      <w:r w:rsidR="00086597">
        <w:rPr>
          <w:rFonts w:ascii="Tahoma" w:hAnsi="Tahoma" w:hint="cs"/>
          <w:color w:val="000000"/>
          <w:rtl/>
        </w:rPr>
        <w:t xml:space="preserve"> لمفهوم الجهاد الثقافي أي جهاد الإحياء والتطور العلمي </w:t>
      </w:r>
      <w:r>
        <w:rPr>
          <w:rFonts w:ascii="Tahoma" w:hAnsi="Tahoma" w:hint="cs"/>
          <w:color w:val="000000"/>
          <w:rtl/>
        </w:rPr>
        <w:t>والثقافي</w:t>
      </w:r>
      <w:r w:rsidR="00086597">
        <w:rPr>
          <w:rFonts w:ascii="Tahoma" w:hAnsi="Tahoma" w:hint="cs"/>
          <w:color w:val="000000"/>
          <w:rtl/>
        </w:rPr>
        <w:t>.</w:t>
      </w:r>
    </w:p>
    <w:p w:rsidR="00086597" w:rsidRDefault="00086597" w:rsidP="00D26DDA">
      <w:pPr>
        <w:numPr>
          <w:ilvl w:val="0"/>
          <w:numId w:val="11"/>
        </w:numPr>
        <w:shd w:val="clear" w:color="auto" w:fill="FFFFFF"/>
        <w:ind w:left="810" w:hanging="540"/>
        <w:jc w:val="lowKashida"/>
        <w:rPr>
          <w:rFonts w:ascii="Tahoma" w:hAnsi="Tahoma"/>
          <w:color w:val="000000"/>
        </w:rPr>
      </w:pPr>
      <w:r w:rsidRPr="00B36D5C">
        <w:rPr>
          <w:rFonts w:ascii="Tahoma" w:hAnsi="Tahoma" w:hint="cs"/>
          <w:b/>
          <w:bCs/>
          <w:color w:val="000000"/>
          <w:rtl/>
        </w:rPr>
        <w:t>أن ي</w:t>
      </w:r>
      <w:r w:rsidR="00CD3DBF">
        <w:rPr>
          <w:rFonts w:ascii="Tahoma" w:hAnsi="Tahoma" w:hint="cs"/>
          <w:b/>
          <w:bCs/>
          <w:color w:val="000000"/>
          <w:rtl/>
        </w:rPr>
        <w:t>ُ</w:t>
      </w:r>
      <w:r w:rsidRPr="00B36D5C">
        <w:rPr>
          <w:rFonts w:ascii="Tahoma" w:hAnsi="Tahoma" w:hint="cs"/>
          <w:b/>
          <w:bCs/>
          <w:color w:val="000000"/>
          <w:rtl/>
        </w:rPr>
        <w:t>عمل لتشكيل لجان مشتركة ما بين علماء الدين والمتخصصين</w:t>
      </w:r>
      <w:r>
        <w:rPr>
          <w:rFonts w:ascii="Tahoma" w:hAnsi="Tahoma" w:hint="cs"/>
          <w:color w:val="000000"/>
          <w:rtl/>
        </w:rPr>
        <w:t xml:space="preserve"> من مختلف الفروع العلمية لتحقيق المواءمة ما بين العلوم المختلفة والدين وتحقيق الأسلمة الفعلية للعلوم ومنهجة العلوم الدينية.  </w:t>
      </w:r>
    </w:p>
    <w:p w:rsidR="00086597" w:rsidRDefault="00086597" w:rsidP="00D26DDA">
      <w:pPr>
        <w:numPr>
          <w:ilvl w:val="0"/>
          <w:numId w:val="11"/>
        </w:numPr>
        <w:shd w:val="clear" w:color="auto" w:fill="FFFFFF"/>
        <w:ind w:left="810" w:hanging="540"/>
        <w:jc w:val="lowKashida"/>
        <w:rPr>
          <w:rFonts w:ascii="Tahoma" w:hAnsi="Tahoma"/>
          <w:color w:val="000000"/>
          <w:rtl/>
        </w:rPr>
      </w:pPr>
      <w:r>
        <w:rPr>
          <w:rFonts w:ascii="Tahoma" w:hAnsi="Tahoma" w:hint="cs"/>
          <w:b/>
          <w:bCs/>
          <w:color w:val="000000"/>
          <w:rtl/>
        </w:rPr>
        <w:t>العمل لإعداد ميثاق العالِم الأخلاقي،</w:t>
      </w:r>
      <w:r w:rsidRPr="00B36D5C">
        <w:rPr>
          <w:rFonts w:ascii="Tahoma" w:hAnsi="Tahoma" w:hint="cs"/>
          <w:color w:val="000000"/>
          <w:rtl/>
        </w:rPr>
        <w:t xml:space="preserve"> الذي يتضمن القيم والمبادئ الأخلاقية التي ترعى حركة المتعلم والعال</w:t>
      </w:r>
      <w:r w:rsidR="005D6940">
        <w:rPr>
          <w:rFonts w:ascii="Tahoma" w:hAnsi="Tahoma" w:hint="cs"/>
          <w:color w:val="000000"/>
          <w:rtl/>
        </w:rPr>
        <w:t>ِ</w:t>
      </w:r>
      <w:r w:rsidRPr="00B36D5C">
        <w:rPr>
          <w:rFonts w:ascii="Tahoma" w:hAnsi="Tahoma" w:hint="cs"/>
          <w:color w:val="000000"/>
          <w:rtl/>
        </w:rPr>
        <w:t>م والعامل في ميادين العلوم المختلفة.</w:t>
      </w:r>
    </w:p>
    <w:p w:rsidR="00C13DC6" w:rsidRDefault="00C13DC6" w:rsidP="00C13DC6">
      <w:pPr>
        <w:ind w:left="270"/>
        <w:jc w:val="center"/>
        <w:rPr>
          <w:b/>
          <w:bCs/>
          <w:sz w:val="32"/>
          <w:rtl/>
        </w:rPr>
      </w:pPr>
      <w:r>
        <w:rPr>
          <w:rFonts w:hint="cs"/>
          <w:b/>
          <w:bCs/>
          <w:sz w:val="32"/>
          <w:rtl/>
        </w:rPr>
        <w:t>نسأل الله سبحانه وتعالى أن نكون قد أدّينا المطلوب متمنين للقائكم النجاح والتوفيق لتحقيق الأهداف المرجوة</w:t>
      </w:r>
    </w:p>
    <w:p w:rsidR="00086597" w:rsidRPr="009C159D" w:rsidRDefault="00086597" w:rsidP="00D26DDA">
      <w:pPr>
        <w:ind w:left="270"/>
        <w:jc w:val="center"/>
        <w:rPr>
          <w:sz w:val="32"/>
          <w:rtl/>
        </w:rPr>
      </w:pPr>
      <w:r>
        <w:rPr>
          <w:rFonts w:hint="cs"/>
          <w:b/>
          <w:bCs/>
          <w:sz w:val="32"/>
          <w:rtl/>
        </w:rPr>
        <w:t>والحمد لله رب العالمين</w:t>
      </w:r>
      <w:r w:rsidR="00C13DC6">
        <w:rPr>
          <w:rFonts w:hint="cs"/>
          <w:sz w:val="32"/>
          <w:rtl/>
        </w:rPr>
        <w:t xml:space="preserve"> </w:t>
      </w:r>
      <w:r w:rsidR="00C13DC6" w:rsidRPr="00C13DC6">
        <w:rPr>
          <w:rFonts w:hint="cs"/>
          <w:b/>
          <w:bCs/>
          <w:sz w:val="32"/>
          <w:rtl/>
        </w:rPr>
        <w:t>والسلام عليكم ورحمة الله وبركاته</w:t>
      </w:r>
      <w:r w:rsidR="005D6940">
        <w:rPr>
          <w:rFonts w:hint="cs"/>
          <w:sz w:val="32"/>
          <w:rtl/>
        </w:rPr>
        <w:t>.</w:t>
      </w:r>
    </w:p>
    <w:p w:rsidR="00086597" w:rsidRPr="00086597" w:rsidRDefault="00086597" w:rsidP="00D26DDA">
      <w:pPr>
        <w:jc w:val="center"/>
        <w:rPr>
          <w:sz w:val="32"/>
          <w:rtl/>
          <w:lang w:bidi="ar-LB"/>
        </w:rPr>
      </w:pPr>
    </w:p>
    <w:sectPr w:rsidR="00086597" w:rsidRPr="00086597" w:rsidSect="00570711">
      <w:footerReference w:type="default" r:id="rId10"/>
      <w:pgSz w:w="11906" w:h="16838" w:code="9"/>
      <w:pgMar w:top="851" w:right="851" w:bottom="851" w:left="85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1E" w:rsidRDefault="00896E1E" w:rsidP="00086597">
      <w:r>
        <w:separator/>
      </w:r>
    </w:p>
  </w:endnote>
  <w:endnote w:type="continuationSeparator" w:id="0">
    <w:p w:rsidR="00896E1E" w:rsidRDefault="00896E1E" w:rsidP="0008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KFGQPC Uthmanic Script HAF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tl/>
      </w:rPr>
      <w:id w:val="6309579"/>
      <w:docPartObj>
        <w:docPartGallery w:val="Page Numbers (Bottom of Page)"/>
        <w:docPartUnique/>
      </w:docPartObj>
    </w:sdtPr>
    <w:sdtContent>
      <w:sdt>
        <w:sdtPr>
          <w:rPr>
            <w:sz w:val="24"/>
            <w:szCs w:val="24"/>
            <w:rtl/>
          </w:rPr>
          <w:id w:val="565050477"/>
          <w:docPartObj>
            <w:docPartGallery w:val="Page Numbers (Top of Page)"/>
            <w:docPartUnique/>
          </w:docPartObj>
        </w:sdtPr>
        <w:sdtContent>
          <w:p w:rsidR="00B76F95" w:rsidRPr="00697F9A" w:rsidRDefault="00154537" w:rsidP="00697F9A">
            <w:pPr>
              <w:pStyle w:val="Footer"/>
              <w:jc w:val="center"/>
              <w:rPr>
                <w:sz w:val="24"/>
                <w:szCs w:val="24"/>
              </w:rPr>
            </w:pPr>
            <w:r w:rsidRPr="00697F9A">
              <w:rPr>
                <w:b/>
                <w:sz w:val="24"/>
                <w:szCs w:val="24"/>
              </w:rPr>
              <w:fldChar w:fldCharType="begin"/>
            </w:r>
            <w:r w:rsidR="00B76F95" w:rsidRPr="00697F9A">
              <w:rPr>
                <w:b/>
                <w:sz w:val="24"/>
                <w:szCs w:val="24"/>
              </w:rPr>
              <w:instrText xml:space="preserve"> PAGE </w:instrText>
            </w:r>
            <w:r w:rsidRPr="00697F9A">
              <w:rPr>
                <w:b/>
                <w:sz w:val="24"/>
                <w:szCs w:val="24"/>
              </w:rPr>
              <w:fldChar w:fldCharType="separate"/>
            </w:r>
            <w:r w:rsidR="00C91372">
              <w:rPr>
                <w:b/>
                <w:noProof/>
                <w:sz w:val="24"/>
                <w:szCs w:val="24"/>
                <w:rtl/>
              </w:rPr>
              <w:t>6</w:t>
            </w:r>
            <w:r w:rsidRPr="00697F9A">
              <w:rPr>
                <w:b/>
                <w:sz w:val="24"/>
                <w:szCs w:val="24"/>
              </w:rPr>
              <w:fldChar w:fldCharType="end"/>
            </w:r>
            <w:r w:rsidR="00B76F95" w:rsidRPr="00697F9A">
              <w:rPr>
                <w:sz w:val="24"/>
                <w:szCs w:val="24"/>
              </w:rPr>
              <w:t xml:space="preserve"> </w:t>
            </w:r>
            <w:r w:rsidR="00B76F95" w:rsidRPr="00697F9A">
              <w:rPr>
                <w:rFonts w:hint="cs"/>
                <w:sz w:val="24"/>
                <w:szCs w:val="24"/>
                <w:rtl/>
              </w:rPr>
              <w:t>/</w:t>
            </w:r>
            <w:r w:rsidR="00B76F95" w:rsidRPr="00697F9A">
              <w:rPr>
                <w:sz w:val="24"/>
                <w:szCs w:val="24"/>
              </w:rPr>
              <w:t xml:space="preserve"> </w:t>
            </w:r>
            <w:r w:rsidRPr="00697F9A">
              <w:rPr>
                <w:b/>
                <w:sz w:val="24"/>
                <w:szCs w:val="24"/>
              </w:rPr>
              <w:fldChar w:fldCharType="begin"/>
            </w:r>
            <w:r w:rsidR="00B76F95" w:rsidRPr="00697F9A">
              <w:rPr>
                <w:b/>
                <w:sz w:val="24"/>
                <w:szCs w:val="24"/>
              </w:rPr>
              <w:instrText xml:space="preserve"> NUMPAGES  </w:instrText>
            </w:r>
            <w:r w:rsidRPr="00697F9A">
              <w:rPr>
                <w:b/>
                <w:sz w:val="24"/>
                <w:szCs w:val="24"/>
              </w:rPr>
              <w:fldChar w:fldCharType="separate"/>
            </w:r>
            <w:r w:rsidR="00C91372">
              <w:rPr>
                <w:b/>
                <w:noProof/>
                <w:sz w:val="24"/>
                <w:szCs w:val="24"/>
                <w:rtl/>
              </w:rPr>
              <w:t>7</w:t>
            </w:r>
            <w:r w:rsidRPr="00697F9A">
              <w:rPr>
                <w:b/>
                <w:sz w:val="24"/>
                <w:szCs w:val="24"/>
              </w:rPr>
              <w:fldChar w:fldCharType="end"/>
            </w:r>
          </w:p>
        </w:sdtContent>
      </w:sdt>
    </w:sdtContent>
  </w:sdt>
  <w:p w:rsidR="00B76F95" w:rsidRDefault="00B76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1E" w:rsidRDefault="00896E1E" w:rsidP="00086597">
      <w:r>
        <w:separator/>
      </w:r>
    </w:p>
  </w:footnote>
  <w:footnote w:type="continuationSeparator" w:id="0">
    <w:p w:rsidR="00896E1E" w:rsidRDefault="00896E1E" w:rsidP="00086597">
      <w:r>
        <w:continuationSeparator/>
      </w:r>
    </w:p>
  </w:footnote>
  <w:footnote w:id="1">
    <w:p w:rsidR="00B76F95" w:rsidRDefault="00B76F95" w:rsidP="00086597">
      <w:pPr>
        <w:pStyle w:val="FootnoteText"/>
        <w:ind w:left="270" w:hanging="93"/>
        <w:jc w:val="lowKashida"/>
        <w:rPr>
          <w:lang w:bidi="ar-LB"/>
        </w:rPr>
      </w:pPr>
      <w:r>
        <w:rPr>
          <w:rStyle w:val="FootnoteReference"/>
        </w:rPr>
        <w:footnoteRef/>
      </w:r>
      <w:r>
        <w:rPr>
          <w:rtl/>
        </w:rPr>
        <w:t xml:space="preserve"> </w:t>
      </w:r>
      <w:r w:rsidRPr="00687ED9">
        <w:rPr>
          <w:rFonts w:hint="cs"/>
          <w:b/>
          <w:bCs/>
          <w:rtl/>
        </w:rPr>
        <w:t>الكتاب هو عبارة</w:t>
      </w:r>
      <w:r>
        <w:rPr>
          <w:rFonts w:hint="cs"/>
          <w:rtl/>
        </w:rPr>
        <w:t xml:space="preserve"> عن توثيق وتبويب موضوعي لمجموعة خطب الإمام الخامنئي حول التربية والتعليم والذي قام بجمعه مركز البحوث التربوية في وزارة التربية والتعليم في الجمهورية الإسلامية في إيران للأعوام(1979-2000)، حيث تناول فيها مواضيع عدة حول التربية والتعليم وأهميتها وأهدافها ومناهجها وميادينها المختلفة، قام بتأليفه أمير حسين بانكي بور فرد وأحمد قماشجي، وترجمته للغة العربية فاطمة شوربا بإشراف مركز المعارف للترجمة ضمن إشراف وإصدار مركز الأبحاث والدراسات التربوية في لبنان-الناشر دار البلاغة </w:t>
      </w:r>
      <w:r>
        <w:rPr>
          <w:rtl/>
        </w:rPr>
        <w:t>–</w:t>
      </w:r>
      <w:r>
        <w:rPr>
          <w:rFonts w:hint="cs"/>
          <w:rtl/>
        </w:rPr>
        <w:t>الطبعة الأولى بيروت 2016م.</w:t>
      </w:r>
    </w:p>
  </w:footnote>
  <w:footnote w:id="2">
    <w:p w:rsidR="00B76F95" w:rsidRDefault="00B76F95" w:rsidP="00086597">
      <w:pPr>
        <w:ind w:left="270" w:hanging="93"/>
        <w:jc w:val="lowKashida"/>
      </w:pPr>
      <w:r w:rsidRPr="00687ED9">
        <w:rPr>
          <w:rStyle w:val="FootnoteReference"/>
          <w:b/>
          <w:bCs/>
          <w:sz w:val="20"/>
          <w:szCs w:val="20"/>
        </w:rPr>
        <w:footnoteRef/>
      </w:r>
      <w:r w:rsidRPr="00687ED9">
        <w:rPr>
          <w:b/>
          <w:bCs/>
          <w:sz w:val="20"/>
          <w:szCs w:val="20"/>
          <w:rtl/>
        </w:rPr>
        <w:t xml:space="preserve"> </w:t>
      </w:r>
      <w:r w:rsidRPr="00687ED9">
        <w:rPr>
          <w:rFonts w:hint="cs"/>
          <w:b/>
          <w:bCs/>
          <w:sz w:val="20"/>
          <w:szCs w:val="20"/>
          <w:rtl/>
        </w:rPr>
        <w:t>الفصل الثالث</w:t>
      </w:r>
      <w:r w:rsidRPr="009B7E0F">
        <w:rPr>
          <w:rFonts w:hint="cs"/>
          <w:sz w:val="20"/>
          <w:szCs w:val="20"/>
          <w:rtl/>
        </w:rPr>
        <w:t>: الأولويات الأصول والسياسات الحاكمة على حركة التربية والتعليم</w:t>
      </w:r>
      <w:r>
        <w:rPr>
          <w:rFonts w:hint="cs"/>
          <w:sz w:val="20"/>
          <w:szCs w:val="20"/>
          <w:rtl/>
        </w:rPr>
        <w:t>-من الصفحة (207-241).</w:t>
      </w:r>
    </w:p>
  </w:footnote>
  <w:footnote w:id="3">
    <w:p w:rsidR="00B76F95" w:rsidRDefault="00B76F95" w:rsidP="00086597">
      <w:pPr>
        <w:pStyle w:val="FootnoteText"/>
        <w:ind w:left="270" w:hanging="93"/>
        <w:jc w:val="lowKashida"/>
        <w:rPr>
          <w:lang w:bidi="ar-LB"/>
        </w:rPr>
      </w:pPr>
      <w:r>
        <w:rPr>
          <w:rStyle w:val="FootnoteReference"/>
        </w:rPr>
        <w:footnoteRef/>
      </w:r>
      <w:r>
        <w:rPr>
          <w:rtl/>
        </w:rPr>
        <w:t xml:space="preserve"> </w:t>
      </w:r>
      <w:r w:rsidRPr="00687ED9">
        <w:rPr>
          <w:rFonts w:ascii="Tahoma" w:hAnsi="Tahoma"/>
          <w:color w:val="000000"/>
          <w:rtl/>
        </w:rPr>
        <w:t>محاضرة </w:t>
      </w:r>
      <w:r w:rsidRPr="00687ED9">
        <w:rPr>
          <w:rFonts w:ascii="Tahoma" w:hAnsi="Tahoma"/>
          <w:b/>
          <w:bCs/>
          <w:color w:val="000000"/>
          <w:u w:val="single"/>
          <w:rtl/>
        </w:rPr>
        <w:t>"رؤية الإمام الخامنئي(دام حفظه) لدور المعلم في التَّربية والتعليم"</w:t>
      </w:r>
      <w:r w:rsidRPr="00687ED9">
        <w:rPr>
          <w:rFonts w:ascii="Tahoma" w:hAnsi="Tahoma"/>
          <w:color w:val="000000"/>
          <w:rtl/>
        </w:rPr>
        <w:t> الواردة أعلاه, مستفادة من كتاب "الوَليُّ المُجدِّد" لسماحة نائب الأمين العام لحزب الله الشيخ نعيم قاسم, الصادر عن دار المحجة البيضاء, الطبعة الأولى, 1435هـ - 2014م.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C84"/>
    <w:multiLevelType w:val="hybridMultilevel"/>
    <w:tmpl w:val="0736DAE6"/>
    <w:lvl w:ilvl="0" w:tplc="9DC89EFE">
      <w:start w:val="1"/>
      <w:numFmt w:val="arabicAbjad"/>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FB5D10"/>
    <w:multiLevelType w:val="hybridMultilevel"/>
    <w:tmpl w:val="ED2EB9A2"/>
    <w:lvl w:ilvl="0" w:tplc="607CD7A8">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A6642"/>
    <w:multiLevelType w:val="hybridMultilevel"/>
    <w:tmpl w:val="8C204812"/>
    <w:lvl w:ilvl="0" w:tplc="3968C8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CC468A2"/>
    <w:multiLevelType w:val="hybridMultilevel"/>
    <w:tmpl w:val="EF52A49C"/>
    <w:lvl w:ilvl="0" w:tplc="CB5068EE">
      <w:start w:val="1"/>
      <w:numFmt w:val="decimal"/>
      <w:lvlText w:val="%1-"/>
      <w:lvlJc w:val="left"/>
      <w:pPr>
        <w:ind w:left="1350" w:hanging="360"/>
      </w:pPr>
      <w:rPr>
        <w:rFonts w:ascii="Microsoft Sans Serif" w:hAnsi="Microsoft Sans Serif"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EE90DE0"/>
    <w:multiLevelType w:val="hybridMultilevel"/>
    <w:tmpl w:val="F2D6B69E"/>
    <w:lvl w:ilvl="0" w:tplc="DA4E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659CC"/>
    <w:multiLevelType w:val="hybridMultilevel"/>
    <w:tmpl w:val="BF78E59C"/>
    <w:lvl w:ilvl="0" w:tplc="408808E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16F7777"/>
    <w:multiLevelType w:val="hybridMultilevel"/>
    <w:tmpl w:val="2D08E9DA"/>
    <w:lvl w:ilvl="0" w:tplc="9DC89EFE">
      <w:start w:val="1"/>
      <w:numFmt w:val="arabicAbjad"/>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5727B74"/>
    <w:multiLevelType w:val="hybridMultilevel"/>
    <w:tmpl w:val="937A21D8"/>
    <w:lvl w:ilvl="0" w:tplc="E9DC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2C36C9"/>
    <w:multiLevelType w:val="hybridMultilevel"/>
    <w:tmpl w:val="BE58ADA2"/>
    <w:lvl w:ilvl="0" w:tplc="9DC89EFE">
      <w:start w:val="1"/>
      <w:numFmt w:val="arabicAbjad"/>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D1E69A7"/>
    <w:multiLevelType w:val="hybridMultilevel"/>
    <w:tmpl w:val="2FE6ED10"/>
    <w:lvl w:ilvl="0" w:tplc="9DC89EFE">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9C581A"/>
    <w:multiLevelType w:val="hybridMultilevel"/>
    <w:tmpl w:val="8788D1B0"/>
    <w:lvl w:ilvl="0" w:tplc="42844138">
      <w:numFmt w:val="bullet"/>
      <w:lvlText w:val="-"/>
      <w:lvlJc w:val="left"/>
      <w:pPr>
        <w:ind w:left="720" w:hanging="360"/>
      </w:pPr>
      <w:rPr>
        <w:rFonts w:asciiTheme="minorHAnsi" w:eastAsiaTheme="minorHAnsi" w:hAnsiTheme="minorHAnsi" w:cs="Traditional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5"/>
  </w:num>
  <w:num w:numId="6">
    <w:abstractNumId w:val="4"/>
  </w:num>
  <w:num w:numId="7">
    <w:abstractNumId w:val="2"/>
  </w:num>
  <w:num w:numId="8">
    <w:abstractNumId w:val="7"/>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204E"/>
    <w:rsid w:val="00010143"/>
    <w:rsid w:val="00037C6C"/>
    <w:rsid w:val="0008169D"/>
    <w:rsid w:val="00086597"/>
    <w:rsid w:val="000B6CED"/>
    <w:rsid w:val="000C4F64"/>
    <w:rsid w:val="000D0FDA"/>
    <w:rsid w:val="00154537"/>
    <w:rsid w:val="001979B5"/>
    <w:rsid w:val="001C22BB"/>
    <w:rsid w:val="001E6428"/>
    <w:rsid w:val="00251595"/>
    <w:rsid w:val="002B32AD"/>
    <w:rsid w:val="003A204E"/>
    <w:rsid w:val="003B1427"/>
    <w:rsid w:val="003B4EB8"/>
    <w:rsid w:val="004B0FC3"/>
    <w:rsid w:val="004E468A"/>
    <w:rsid w:val="004E76E1"/>
    <w:rsid w:val="0055034F"/>
    <w:rsid w:val="00570711"/>
    <w:rsid w:val="005A10D8"/>
    <w:rsid w:val="005D6940"/>
    <w:rsid w:val="00636DBA"/>
    <w:rsid w:val="006906A4"/>
    <w:rsid w:val="00697F9A"/>
    <w:rsid w:val="00783D18"/>
    <w:rsid w:val="008248F7"/>
    <w:rsid w:val="00864343"/>
    <w:rsid w:val="00896E1E"/>
    <w:rsid w:val="00966B39"/>
    <w:rsid w:val="00973DCD"/>
    <w:rsid w:val="00993B9A"/>
    <w:rsid w:val="009B6E70"/>
    <w:rsid w:val="009C6802"/>
    <w:rsid w:val="009F2602"/>
    <w:rsid w:val="009F5301"/>
    <w:rsid w:val="00A00496"/>
    <w:rsid w:val="00B4128D"/>
    <w:rsid w:val="00B76F95"/>
    <w:rsid w:val="00C13DC6"/>
    <w:rsid w:val="00C91372"/>
    <w:rsid w:val="00CD3DBF"/>
    <w:rsid w:val="00D232E1"/>
    <w:rsid w:val="00D26B2C"/>
    <w:rsid w:val="00D26DDA"/>
    <w:rsid w:val="00D5315D"/>
    <w:rsid w:val="00D565FD"/>
    <w:rsid w:val="00D63E74"/>
    <w:rsid w:val="00D8536B"/>
    <w:rsid w:val="00F3207A"/>
    <w:rsid w:val="00F52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raditional Arabic"/>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4E"/>
    <w:pPr>
      <w:ind w:left="720"/>
      <w:contextualSpacing/>
    </w:pPr>
  </w:style>
  <w:style w:type="table" w:styleId="TableGrid">
    <w:name w:val="Table Grid"/>
    <w:basedOn w:val="TableNormal"/>
    <w:uiPriority w:val="59"/>
    <w:rsid w:val="000865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86597"/>
    <w:pPr>
      <w:shd w:val="clear" w:color="auto" w:fill="FFFFFF"/>
      <w:ind w:left="709"/>
    </w:pPr>
    <w:rPr>
      <w:rFonts w:ascii="Microsoft Sans Serif" w:eastAsia="Times New Roman" w:hAnsi="Microsoft Sans Serif" w:cs="Simplified Arabic"/>
      <w:sz w:val="20"/>
      <w:szCs w:val="20"/>
    </w:rPr>
  </w:style>
  <w:style w:type="character" w:customStyle="1" w:styleId="FootnoteTextChar">
    <w:name w:val="Footnote Text Char"/>
    <w:basedOn w:val="DefaultParagraphFont"/>
    <w:link w:val="FootnoteText"/>
    <w:uiPriority w:val="99"/>
    <w:semiHidden/>
    <w:rsid w:val="00086597"/>
    <w:rPr>
      <w:rFonts w:ascii="Microsoft Sans Serif" w:eastAsia="Times New Roman" w:hAnsi="Microsoft Sans Serif" w:cs="Simplified Arabic"/>
      <w:sz w:val="20"/>
      <w:szCs w:val="20"/>
      <w:shd w:val="clear" w:color="auto" w:fill="FFFFFF"/>
    </w:rPr>
  </w:style>
  <w:style w:type="character" w:styleId="FootnoteReference">
    <w:name w:val="footnote reference"/>
    <w:basedOn w:val="DefaultParagraphFont"/>
    <w:uiPriority w:val="99"/>
    <w:semiHidden/>
    <w:unhideWhenUsed/>
    <w:rsid w:val="00086597"/>
    <w:rPr>
      <w:vertAlign w:val="superscript"/>
    </w:rPr>
  </w:style>
  <w:style w:type="character" w:customStyle="1" w:styleId="apple-converted-space">
    <w:name w:val="apple-converted-space"/>
    <w:basedOn w:val="DefaultParagraphFont"/>
    <w:rsid w:val="00086597"/>
  </w:style>
  <w:style w:type="paragraph" w:styleId="Header">
    <w:name w:val="header"/>
    <w:basedOn w:val="Normal"/>
    <w:link w:val="HeaderChar"/>
    <w:uiPriority w:val="99"/>
    <w:semiHidden/>
    <w:unhideWhenUsed/>
    <w:rsid w:val="00086597"/>
    <w:pPr>
      <w:tabs>
        <w:tab w:val="center" w:pos="4153"/>
        <w:tab w:val="right" w:pos="8306"/>
      </w:tabs>
    </w:pPr>
  </w:style>
  <w:style w:type="character" w:customStyle="1" w:styleId="HeaderChar">
    <w:name w:val="Header Char"/>
    <w:basedOn w:val="DefaultParagraphFont"/>
    <w:link w:val="Header"/>
    <w:uiPriority w:val="99"/>
    <w:semiHidden/>
    <w:rsid w:val="00086597"/>
  </w:style>
  <w:style w:type="paragraph" w:styleId="Footer">
    <w:name w:val="footer"/>
    <w:basedOn w:val="Normal"/>
    <w:link w:val="FooterChar"/>
    <w:uiPriority w:val="99"/>
    <w:unhideWhenUsed/>
    <w:rsid w:val="00086597"/>
    <w:pPr>
      <w:tabs>
        <w:tab w:val="center" w:pos="4153"/>
        <w:tab w:val="right" w:pos="8306"/>
      </w:tabs>
    </w:pPr>
  </w:style>
  <w:style w:type="character" w:customStyle="1" w:styleId="FooterChar">
    <w:name w:val="Footer Char"/>
    <w:basedOn w:val="DefaultParagraphFont"/>
    <w:link w:val="Footer"/>
    <w:uiPriority w:val="99"/>
    <w:rsid w:val="00086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F3A6-C67E-4425-A8F6-526D7A0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M_Rahhal</dc:creator>
  <cp:lastModifiedBy>Dr Yousef</cp:lastModifiedBy>
  <cp:revision>2</cp:revision>
  <cp:lastPrinted>2016-11-23T12:13:00Z</cp:lastPrinted>
  <dcterms:created xsi:type="dcterms:W3CDTF">2016-11-24T07:46:00Z</dcterms:created>
  <dcterms:modified xsi:type="dcterms:W3CDTF">2016-11-24T07:46:00Z</dcterms:modified>
</cp:coreProperties>
</file>